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6065" w14:textId="5ae6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2015 жылғы қаңтардан бастап наурызға дейін Солтүстік Қазақстан облысы Тимирязев ауданының аумағында тіркеу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Тимирязев ауданы әкімінің 2014 жылғы 26 қарашадағы № 33 шешімі. Солтүстік Қазақстан облысының Әділет департаментінде 2014 жылғы 23 желтоқсанда N 3022 болып тіркелді</w:t>
      </w:r>
    </w:p>
    <w:p>
      <w:pPr>
        <w:spacing w:after="0"/>
        <w:ind w:left="0"/>
        <w:jc w:val="both"/>
      </w:pPr>
      <w:bookmarkStart w:name="z4" w:id="0"/>
      <w:r>
        <w:rPr>
          <w:rFonts w:ascii="Times New Roman"/>
          <w:b w:val="false"/>
          <w:i w:val="false"/>
          <w:color w:val="000000"/>
          <w:sz w:val="28"/>
        </w:rPr>
        <w:t>
      «Әскери қызмет және әскери қызметшілердің мәртебесі туралы» Қазақстан Республикасы 2012 жылғы 16 ақпандағы Заңының 16-бабы </w:t>
      </w:r>
      <w:r>
        <w:rPr>
          <w:rFonts w:ascii="Times New Roman"/>
          <w:b w:val="false"/>
          <w:i w:val="false"/>
          <w:color w:val="000000"/>
          <w:sz w:val="28"/>
        </w:rPr>
        <w:t>3-тармағына</w:t>
      </w:r>
      <w:r>
        <w:rPr>
          <w:rFonts w:ascii="Times New Roman"/>
          <w:b w:val="false"/>
          <w:i w:val="false"/>
          <w:color w:val="000000"/>
          <w:sz w:val="28"/>
        </w:rPr>
        <w:t>,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қаулысымен бекітілген Әскери міндеттілер мен әскерге шақырылушыларды әскери есепке алуды жүргізу қағидаларының </w:t>
      </w:r>
      <w:r>
        <w:rPr>
          <w:rFonts w:ascii="Times New Roman"/>
          <w:b w:val="false"/>
          <w:i w:val="false"/>
          <w:color w:val="000000"/>
          <w:sz w:val="28"/>
        </w:rPr>
        <w:t>11-тармағына</w:t>
      </w:r>
      <w:r>
        <w:rPr>
          <w:rFonts w:ascii="Times New Roman"/>
          <w:b w:val="false"/>
          <w:i w:val="false"/>
          <w:color w:val="000000"/>
          <w:sz w:val="28"/>
        </w:rPr>
        <w:t xml:space="preserve"> сәйкес, Солтүстік Қазақстан облысы Тимирязев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Тіркелетін жылы он жеті жасқа толатын Қазақстан Республикасының ер азаматтарын 2015 жылғы қаңтардан бастап наурызға дейін «Солтүстік Қазақстан облысы Тимирязев ауданының қорғаныс істері жөніндегі бөлімі» мемлекеттік мекемесінің әскерге шақыру учаскесіне тіркеу және медициналық куәландыру ұйымдастырылсын және қамтамасыз етілсін (келісім бойынша).</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Солтүстік Қазақстан облысы Тимирязев ауданы әкімінің орынбасары Л.Қ. Ілебаевқа жүктелсін.</w:t>
      </w:r>
      <w:r>
        <w:br/>
      </w:r>
      <w:r>
        <w:rPr>
          <w:rFonts w:ascii="Times New Roman"/>
          <w:b w:val="false"/>
          <w:i w:val="false"/>
          <w:color w:val="000000"/>
          <w:sz w:val="28"/>
        </w:rPr>
        <w:t>
</w:t>
      </w:r>
      <w:r>
        <w:rPr>
          <w:rFonts w:ascii="Times New Roman"/>
          <w:b w:val="false"/>
          <w:i w:val="false"/>
          <w:color w:val="000000"/>
          <w:sz w:val="28"/>
        </w:rPr>
        <w:t>
      3. Осы шешім оны алғашқы ресми жариялаған күннен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2"/>
        <w:gridCol w:w="4458"/>
      </w:tblGrid>
      <w:tr>
        <w:trPr>
          <w:trHeight w:val="30" w:hRule="atLeast"/>
        </w:trPr>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      Қорғаныс министрлігі</w:t>
            </w:r>
            <w:r>
              <w:br/>
            </w: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Тимирязев ауданының</w:t>
            </w:r>
            <w:r>
              <w:br/>
            </w:r>
            <w:r>
              <w:rPr>
                <w:rFonts w:ascii="Times New Roman"/>
                <w:b w:val="false"/>
                <w:i w:val="false"/>
                <w:color w:val="000000"/>
                <w:sz w:val="20"/>
              </w:rPr>
              <w:t>
</w:t>
            </w:r>
            <w:r>
              <w:rPr>
                <w:rFonts w:ascii="Times New Roman"/>
                <w:b w:val="false"/>
                <w:i/>
                <w:color w:val="000000"/>
                <w:sz w:val="20"/>
              </w:rPr>
              <w:t>      қорғаныс істері жөніндегі бөлімі»</w:t>
            </w:r>
            <w:r>
              <w:br/>
            </w:r>
            <w:r>
              <w:rPr>
                <w:rFonts w:ascii="Times New Roman"/>
                <w:b w:val="false"/>
                <w:i w:val="false"/>
                <w:color w:val="000000"/>
                <w:sz w:val="20"/>
              </w:rPr>
              <w:t>
</w:t>
            </w:r>
            <w:r>
              <w:rPr>
                <w:rFonts w:ascii="Times New Roman"/>
                <w:b w:val="false"/>
                <w:i/>
                <w:color w:val="000000"/>
                <w:sz w:val="20"/>
              </w:rPr>
              <w:t>      мемлекеттік мекемесінің бастығы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2014 жылғы 26 қараша</w:t>
            </w:r>
          </w:p>
          <w:bookmarkEnd w:id="1"/>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Базарханов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А.Н. Константинов</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