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811d" w14:textId="a438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«2014-2016 жылдарға арналған Тимирязев ауданының аудандық бюджеті туралы» аудандық мәслихаттың 2013 жылғы 26 желтоқсандағы № 21/1 шешіміне өзгерістер енгізу туралы»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2014 жылғы 24 қарашадағы № 31/1 шешімі. Солтүстік Қазақстан облысының Әділет департаментінде 2014 жылғы 28 қарашада N 2999 болып тіркелді. Күші жойылды (Солтүстік Қазақстан облысы Тимирязев аудандық мәслихатының 05.01.2015 N 13.2.1.25/4 хаты)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Тимирязев аудандық мәслихатының 05.01.2015 N 13.2.1.25/4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1998 жылғы 24 наурыздағы «Нормативтік құқықтық актілері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Тимирязев ауданының аудандық бюджеті туралы» Тимирязев аудандық мәслихаттың 2013 жылғы 26 желтоқсандағы № 21/1 (2014 жылғы 20 қаңтардағы 2495 нөмірмен нормативтік құқықтық актілерін мемлекеттік тіркеу Реестрінде тіркелген, 2014 жылғы 27 қаңтардағы «Көтерілген тың» аудандық газетінде, 2014 жылғы 27 қаңтардағы «Нива»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 арналған Тимирязев ауданының аудандық бюджеті, соның ішінде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1 576 837,4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213 759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 – 23 414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1 337 536,2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1 585 294,9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15 025,5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20 772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несиелерді жабу – 5 746,5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 бойынша сальдо – 3 340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активтерін сатып алудан – 3 340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түскен түсімдер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(профицит) – -26 823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дефицитін қаржыландыру – 26 823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5 746,5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пайдаланатын бюджет қаражатының қалдықтары – 11 797,5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2014 жылға аудандық бюджетте 30 330,3 мың теңге сомасында облыстық бюджеттен нысаналы трансферттер келесі мөлшерде алдын ала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6 410,8 мың теңге – Тимирязев ауданының Хмельницкое селосындағы су өткізу желілерінің реконструкциялауға;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3 528,5 мың теңге – Қазақстан Республикасы Үкіметінің 2013 жылғы 19 маусымдағы № 636 «Жұмыспен қамту 2020 жол картасын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Жұмыспен қамту 2020 бағдарламасы шеңберінде Ленинский мектебінің ғимаратына күрделі жөндеу жұмыстарына;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6 158 мың теңге – Тимирязев ауданының Тимирязев ауылында су қысымды ғимараттар алаңында су қысымды мұнарасын ауыстырумен торабын қайта жаңартуға;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2 233 мың теңге – ветеринариялық іс-шараларды жүргізуге.»;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12 000 мың теңге – білім ұйымдарының еңбек төлемі қорына»;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2014 жылға ауданның жергілікті атқарушы органның қоры 20,7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2014 жылға жергілікті атқарушы орган қарызының лимиті 5746,5 мың теңгеде орнатылсын.».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ХХХI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м.а.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Жантоқов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қарашадағы № 31/1 мәслихат шешіміне 1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26 желтоқсандағы № 21/1 мәслихат шешіміне 1 қосымша</w:t>
            </w:r>
          </w:p>
          <w:bookmarkEnd w:id="3"/>
        </w:tc>
      </w:tr>
    </w:tbl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Тимирязев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731"/>
        <w:gridCol w:w="731"/>
        <w:gridCol w:w="5038"/>
        <w:gridCol w:w="1983"/>
        <w:gridCol w:w="538"/>
        <w:gridCol w:w="76"/>
        <w:gridCol w:w="76"/>
        <w:gridCol w:w="1183"/>
        <w:gridCol w:w="1406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1 576 837,4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213 759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100 516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98 118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1 337 536,2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1 337 536,2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1 337 536,2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топ</w:t>
            </w:r>
          </w:p>
          <w:bookmarkEnd w:id="3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1 585 294,9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205 052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62 429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1 046 077,9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1 045 344,9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918 937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топ</w:t>
            </w:r>
          </w:p>
          <w:bookmarkEnd w:id="6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55 076,2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55 076,2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5 838,7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100 381,3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топ</w:t>
            </w:r>
          </w:p>
          <w:bookmarkEnd w:id="8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87773,8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87466,8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78 529,1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15 787,1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Ақпарат,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топ</w:t>
            </w:r>
          </w:p>
          <w:bookmarkEnd w:id="11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саласындағы мемлекеттік саясатты іске асыру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Қаңғырып жүрген иттер мен мысықтарды аулауды және жоюды ұйымдастыру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18432,4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шараларын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топ</w:t>
            </w:r>
          </w:p>
          <w:bookmarkEnd w:id="13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22 628,8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6 338,1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4 959,4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/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0"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берілген, бюджеттік кредиттерді өтеу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активтермен операциялар жөніндегі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</w:p>
        </w:tc>
      </w:tr>
      <w:tr>
        <w:trPr/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9"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(профицитi)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-26823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26 823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20772</w:t>
            </w:r>
          </w:p>
        </w:tc>
      </w:tr>
      <w:tr>
        <w:trPr/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топ</w:t>
            </w:r>
          </w:p>
          <w:bookmarkEnd w:id="175"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6"/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5746,5</w:t>
            </w:r>
          </w:p>
        </w:tc>
      </w:tr>
      <w:tr>
        <w:trPr/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9"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2014 жылғы 24 қарашадағы № 31/1 шешіміне 2 қосымша</w:t>
            </w:r>
          </w:p>
          <w:bookmarkEnd w:id="18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2013 жылғы 26 желтоксандағы № 21/1 шешіміне 5 қосымша</w:t>
            </w:r>
          </w:p>
          <w:bookmarkEnd w:id="184"/>
        </w:tc>
      </w:tr>
    </w:tbl>
    <w:bookmarkStart w:name="z22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Тимирязев ауданындағы селолық округтер бойынша бюджетінің ағымдағы бюджеттік бағдарламасының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1063"/>
        <w:gridCol w:w="1064"/>
        <w:gridCol w:w="2890"/>
        <w:gridCol w:w="2044"/>
        <w:gridCol w:w="1485"/>
        <w:gridCol w:w="1485"/>
        <w:gridCol w:w="1486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 топ</w:t>
            </w:r>
          </w:p>
          <w:bookmarkEnd w:id="18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Сомы (мың теңге)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с/о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Белоградовка с/о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141 903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115528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4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 коммуналдық шаруашылық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4682,5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9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919"/>
        <w:gridCol w:w="919"/>
        <w:gridCol w:w="919"/>
        <w:gridCol w:w="919"/>
        <w:gridCol w:w="919"/>
        <w:gridCol w:w="920"/>
        <w:gridCol w:w="920"/>
        <w:gridCol w:w="920"/>
        <w:gridCol w:w="920"/>
        <w:gridCol w:w="1092"/>
        <w:gridCol w:w="1093"/>
        <w:gridCol w:w="92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 с/о</w:t>
            </w:r>
          </w:p>
          <w:bookmarkEnd w:id="209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 с/о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а/о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с/о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с/о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с/о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 с/о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 а/о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с/о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  <w:bookmarkEnd w:id="210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</w:t>
            </w:r>
          </w:p>
          <w:bookmarkEnd w:id="211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  <w:bookmarkEnd w:id="212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  <w:bookmarkEnd w:id="213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214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215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216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17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18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19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  <w:bookmarkEnd w:id="222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  <w:bookmarkEnd w:id="223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  <w:bookmarkEnd w:id="224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25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26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27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