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3053" w14:textId="3e83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Солтүстік Қазақстан облысы Мағжан Жұмабаев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2014 жылғы 31 шілдедегі N 289 қаулысы. Солтүстік Қазақстан облысының Әділет департаментінде 2014 жылғы 25 тамызда N 2917 болып тіркелді. Қолданылу мерзімінің өтуіне байланысты күші жойылды (Солтүстік Қазақстан облысы Мағжан Жұмабаев ауданы әкімі аппаратының 2015 жылғы 12 қаңтардағы N 10.1.5-7/24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Мағжан Жұмабаев ауданы әкімі аппаратының 12.01.2015 N 10.1.5-7/24 хаты).</w:t>
      </w:r>
      <w:r>
        <w:br/>
      </w:r>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5)-тармақшасына</w:t>
      </w:r>
      <w:r>
        <w:rPr>
          <w:rFonts w:ascii="Times New Roman"/>
          <w:b w:val="false"/>
          <w:i w:val="false"/>
          <w:color w:val="000000"/>
          <w:sz w:val="28"/>
        </w:rPr>
        <w:t>, 20-бабы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Солтүстік Қазақстан облысы Мағжан Жұмабаев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2014 жылға арналған қаржыландыру көздері және қоғамдық жұмыс көлемі, түрлері, ұйымдар тізбесі (бұдан әрі мәтін бойынша Тізбе)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 Мағжан Жұмабаев ауданының жұмыспен қамту және әлеуметтік бағдарламалар бөлімі" мемлекеттік мекемесі бекітілген </w:t>
      </w:r>
      <w:r>
        <w:rPr>
          <w:rFonts w:ascii="Times New Roman"/>
          <w:b w:val="false"/>
          <w:i w:val="false"/>
          <w:color w:val="000000"/>
          <w:sz w:val="28"/>
        </w:rPr>
        <w:t>Тізбеге</w:t>
      </w:r>
      <w:r>
        <w:rPr>
          <w:rFonts w:ascii="Times New Roman"/>
          <w:b w:val="false"/>
          <w:i w:val="false"/>
          <w:color w:val="000000"/>
          <w:sz w:val="28"/>
        </w:rPr>
        <w:t xml:space="preserve">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4.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 - 101 адам;</w:t>
      </w:r>
      <w:r>
        <w:br/>
      </w:r>
      <w:r>
        <w:rPr>
          <w:rFonts w:ascii="Times New Roman"/>
          <w:b w:val="false"/>
          <w:i w:val="false"/>
          <w:color w:val="000000"/>
          <w:sz w:val="28"/>
        </w:rPr>
        <w:t>
      жұмыс орын қажеттілігі бекітілгендер саны - 101 адам.</w:t>
      </w:r>
      <w:r>
        <w:br/>
      </w:r>
      <w:r>
        <w:rPr>
          <w:rFonts w:ascii="Times New Roman"/>
          <w:b w:val="false"/>
          <w:i w:val="false"/>
          <w:color w:val="000000"/>
          <w:sz w:val="28"/>
        </w:rPr>
        <w:t>
</w:t>
      </w:r>
      <w:r>
        <w:rPr>
          <w:rFonts w:ascii="Times New Roman"/>
          <w:b w:val="false"/>
          <w:i w:val="false"/>
          <w:color w:val="000000"/>
          <w:sz w:val="28"/>
        </w:rPr>
        <w:t>
      5. Ақы төленетін қоғамдық жұмыстарға қатысатын жұмыссыздардың еңбек ақысы Қазақстан Республикасының қолданыстағы Заңнамасына сәйкес 1,5 ең төменгі жалақы көлемінде қаржылық жылға бекітілсін. Қоғамдық жұмыстардың ұйымдастырылуын қаржыландыру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6. Қоғамдық жұмыстардың шарттары Қазақстан Республикасының қолданыстағы еңбек заңнамасына сәйкес аптасына 5 жұмыс күні екі демалыс күні (сенбі, жексенбі) сегіз сағаттық жұмыс күні, түскі үзіліс 1 сағат ұзақтығымен анықталсын,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7. Күші жойылды деп танылсын:</w:t>
      </w:r>
      <w:r>
        <w:br/>
      </w:r>
      <w:r>
        <w:rPr>
          <w:rFonts w:ascii="Times New Roman"/>
          <w:b w:val="false"/>
          <w:i w:val="false"/>
          <w:color w:val="000000"/>
          <w:sz w:val="28"/>
        </w:rPr>
        <w:t>
      Солтүстік Қазақстан облысы Мағжан Жұмабаев ауданы әкімдігінің "2014 жылы Солтүстік Қазақстан облысы Мағжан Жұмабаев ауданында қоғамдық жұмыстарды ұйымдастыру туралы" 2013 жылғы 24 желтоқсандағы № 508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2014 жылғы 22 қаңтардағы № 2510 болып тіркелген, 2014 жылғы 31 қаңтардағы "Мағжан жұлдызы" аудандық газетінде, 2014 жылғы 31 қаңтардағы "Вести" аудандық газетінде жарияланды).</w:t>
      </w:r>
      <w:r>
        <w:br/>
      </w:r>
      <w:r>
        <w:rPr>
          <w:rFonts w:ascii="Times New Roman"/>
          <w:b w:val="false"/>
          <w:i w:val="false"/>
          <w:color w:val="000000"/>
          <w:sz w:val="28"/>
        </w:rPr>
        <w:t>
</w:t>
      </w:r>
      <w:r>
        <w:rPr>
          <w:rFonts w:ascii="Times New Roman"/>
          <w:b w:val="false"/>
          <w:i w:val="false"/>
          <w:color w:val="000000"/>
          <w:sz w:val="28"/>
        </w:rPr>
        <w:t>
      8. Осы қаулының орындалуын Солтүстік Қазақстан облысы Мағжан Жұмабаев ауданы әкімінің орынбасары Ж.Т. Есдәулетовке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күннен кейін күнтізбелік он күн өткеннен соң қолданысқа енгізіледі және 2014 жылғы 1 шілдедегі пайда болған қатынастарға таралады.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Мағжан Жұмабаев ауданының</w:t>
            </w:r>
            <w:r>
              <w:br/>
            </w:r>
            <w:r>
              <w:rPr>
                <w:rFonts w:ascii="Times New Roman"/>
                <w:b w:val="false"/>
                <w:i w:val="false"/>
                <w:color w:val="000000"/>
                <w:sz w:val="20"/>
              </w:rPr>
              <w:t>
</w:t>
            </w:r>
            <w:r>
              <w:rPr>
                <w:rFonts w:ascii="Times New Roman"/>
                <w:b w:val="false"/>
                <w:i/>
                <w:color w:val="000000"/>
                <w:sz w:val="20"/>
              </w:rPr>
              <w:t>      әкімі</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Пішенбаев</w:t>
            </w:r>
          </w:p>
        </w:tc>
      </w:tr>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әділет министрлігі</w:t>
            </w:r>
            <w:r>
              <w:br/>
            </w: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val="false"/>
                <w:color w:val="000000"/>
                <w:sz w:val="20"/>
              </w:rPr>
              <w:t>
</w:t>
            </w:r>
            <w:r>
              <w:rPr>
                <w:rFonts w:ascii="Times New Roman"/>
                <w:b w:val="false"/>
                <w:i/>
                <w:color w:val="000000"/>
                <w:sz w:val="20"/>
              </w:rPr>
              <w:t>      әділет департаменті</w:t>
            </w:r>
            <w:r>
              <w:br/>
            </w:r>
            <w:r>
              <w:rPr>
                <w:rFonts w:ascii="Times New Roman"/>
                <w:b w:val="false"/>
                <w:i w:val="false"/>
                <w:color w:val="000000"/>
                <w:sz w:val="20"/>
              </w:rPr>
              <w:t>
</w:t>
            </w:r>
            <w:r>
              <w:rPr>
                <w:rFonts w:ascii="Times New Roman"/>
                <w:b w:val="false"/>
                <w:i/>
                <w:color w:val="000000"/>
                <w:sz w:val="20"/>
              </w:rPr>
              <w:t>      Мағжан Жұмабаев ауданының</w:t>
            </w:r>
            <w:r>
              <w:br/>
            </w:r>
            <w:r>
              <w:rPr>
                <w:rFonts w:ascii="Times New Roman"/>
                <w:b w:val="false"/>
                <w:i w:val="false"/>
                <w:color w:val="000000"/>
                <w:sz w:val="20"/>
              </w:rPr>
              <w:t>
</w:t>
            </w:r>
            <w:r>
              <w:rPr>
                <w:rFonts w:ascii="Times New Roman"/>
                <w:b w:val="false"/>
                <w:i/>
                <w:color w:val="000000"/>
                <w:sz w:val="20"/>
              </w:rPr>
              <w:t xml:space="preserve">      әділет басқармасы" </w:t>
            </w:r>
            <w:r>
              <w:br/>
            </w: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val="false"/>
                <w:color w:val="000000"/>
                <w:sz w:val="20"/>
              </w:rPr>
              <w:t>
</w:t>
            </w:r>
            <w:r>
              <w:rPr>
                <w:rFonts w:ascii="Times New Roman"/>
                <w:b w:val="false"/>
                <w:i/>
                <w:color w:val="000000"/>
                <w:sz w:val="20"/>
              </w:rPr>
              <w:t>      басшысы</w:t>
            </w:r>
            <w:r>
              <w:br/>
            </w:r>
            <w:r>
              <w:rPr>
                <w:rFonts w:ascii="Times New Roman"/>
                <w:b w:val="false"/>
                <w:i w:val="false"/>
                <w:color w:val="000000"/>
                <w:sz w:val="20"/>
              </w:rPr>
              <w:t>
</w:t>
            </w:r>
            <w:r>
              <w:rPr>
                <w:rFonts w:ascii="Times New Roman"/>
                <w:b w:val="false"/>
                <w:i/>
                <w:color w:val="000000"/>
                <w:sz w:val="20"/>
              </w:rPr>
              <w:t>      2014 жылғы</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С.К. Есілбаев</w:t>
            </w:r>
          </w:p>
        </w:tc>
      </w:tr>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 xml:space="preserve">      Әділет Министрлігі сот </w:t>
            </w:r>
            <w:r>
              <w:br/>
            </w:r>
            <w:r>
              <w:rPr>
                <w:rFonts w:ascii="Times New Roman"/>
                <w:b w:val="false"/>
                <w:i w:val="false"/>
                <w:color w:val="000000"/>
                <w:sz w:val="20"/>
              </w:rPr>
              <w:t>
</w:t>
            </w:r>
            <w:r>
              <w:rPr>
                <w:rFonts w:ascii="Times New Roman"/>
                <w:b w:val="false"/>
                <w:i/>
                <w:color w:val="000000"/>
                <w:sz w:val="20"/>
              </w:rPr>
              <w:t>      актілерін орындау комитетінің</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сот актілерін орындау</w:t>
            </w:r>
            <w:r>
              <w:br/>
            </w:r>
            <w:r>
              <w:rPr>
                <w:rFonts w:ascii="Times New Roman"/>
                <w:b w:val="false"/>
                <w:i w:val="false"/>
                <w:color w:val="000000"/>
                <w:sz w:val="20"/>
              </w:rPr>
              <w:t>
</w:t>
            </w:r>
            <w:r>
              <w:rPr>
                <w:rFonts w:ascii="Times New Roman"/>
                <w:b w:val="false"/>
                <w:i/>
                <w:color w:val="000000"/>
                <w:sz w:val="20"/>
              </w:rPr>
              <w:t xml:space="preserve">      департаменті" мемлекеттік </w:t>
            </w:r>
            <w:r>
              <w:br/>
            </w:r>
            <w:r>
              <w:rPr>
                <w:rFonts w:ascii="Times New Roman"/>
                <w:b w:val="false"/>
                <w:i w:val="false"/>
                <w:color w:val="000000"/>
                <w:sz w:val="20"/>
              </w:rPr>
              <w:t>
</w:t>
            </w:r>
            <w:r>
              <w:rPr>
                <w:rFonts w:ascii="Times New Roman"/>
                <w:b w:val="false"/>
                <w:i/>
                <w:color w:val="000000"/>
                <w:sz w:val="20"/>
              </w:rPr>
              <w:t>      мекемесінің басшысы</w:t>
            </w:r>
            <w:r>
              <w:br/>
            </w:r>
            <w:r>
              <w:rPr>
                <w:rFonts w:ascii="Times New Roman"/>
                <w:b w:val="false"/>
                <w:i w:val="false"/>
                <w:color w:val="000000"/>
                <w:sz w:val="20"/>
              </w:rPr>
              <w:t>
</w:t>
            </w:r>
            <w:r>
              <w:rPr>
                <w:rFonts w:ascii="Times New Roman"/>
                <w:b w:val="false"/>
                <w:i/>
                <w:color w:val="000000"/>
                <w:sz w:val="20"/>
              </w:rPr>
              <w:t>      2014 жылғы</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Б.Қ. Қалабаев</w:t>
            </w:r>
          </w:p>
        </w:tc>
      </w:tr>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val="false"/>
                <w:color w:val="000000"/>
                <w:sz w:val="20"/>
              </w:rPr>
              <w:t>
</w:t>
            </w:r>
            <w:r>
              <w:rPr>
                <w:rFonts w:ascii="Times New Roman"/>
                <w:b w:val="false"/>
                <w:i/>
                <w:color w:val="000000"/>
                <w:sz w:val="20"/>
              </w:rPr>
              <w:t xml:space="preserve">      облысының ішкі істер </w:t>
            </w:r>
            <w:r>
              <w:br/>
            </w:r>
            <w:r>
              <w:rPr>
                <w:rFonts w:ascii="Times New Roman"/>
                <w:b w:val="false"/>
                <w:i w:val="false"/>
                <w:color w:val="000000"/>
                <w:sz w:val="20"/>
              </w:rPr>
              <w:t>
</w:t>
            </w:r>
            <w:r>
              <w:rPr>
                <w:rFonts w:ascii="Times New Roman"/>
                <w:b w:val="false"/>
                <w:i/>
                <w:color w:val="000000"/>
                <w:sz w:val="20"/>
              </w:rPr>
              <w:t>      департаменті Мағжан Жұмабаев</w:t>
            </w:r>
            <w:r>
              <w:br/>
            </w:r>
            <w:r>
              <w:rPr>
                <w:rFonts w:ascii="Times New Roman"/>
                <w:b w:val="false"/>
                <w:i w:val="false"/>
                <w:color w:val="000000"/>
                <w:sz w:val="20"/>
              </w:rPr>
              <w:t>
</w:t>
            </w:r>
            <w:r>
              <w:rPr>
                <w:rFonts w:ascii="Times New Roman"/>
                <w:b w:val="false"/>
                <w:i/>
                <w:color w:val="000000"/>
                <w:sz w:val="20"/>
              </w:rPr>
              <w:t xml:space="preserve">      ауданының ішкі істер бөлімі" </w:t>
            </w:r>
            <w:r>
              <w:br/>
            </w: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val="false"/>
                <w:color w:val="000000"/>
                <w:sz w:val="20"/>
              </w:rPr>
              <w:t>
</w:t>
            </w:r>
            <w:r>
              <w:rPr>
                <w:rFonts w:ascii="Times New Roman"/>
                <w:b w:val="false"/>
                <w:i/>
                <w:color w:val="000000"/>
                <w:sz w:val="20"/>
              </w:rPr>
              <w:t>      бастығы</w:t>
            </w:r>
            <w:r>
              <w:br/>
            </w:r>
            <w:r>
              <w:rPr>
                <w:rFonts w:ascii="Times New Roman"/>
                <w:b w:val="false"/>
                <w:i w:val="false"/>
                <w:color w:val="000000"/>
                <w:sz w:val="20"/>
              </w:rPr>
              <w:t>
</w:t>
            </w:r>
            <w:r>
              <w:rPr>
                <w:rFonts w:ascii="Times New Roman"/>
                <w:b w:val="false"/>
                <w:i/>
                <w:color w:val="000000"/>
                <w:sz w:val="20"/>
              </w:rPr>
              <w:t>      2014 жылғы</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М.Қ. Нұрпейісов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xml:space="preserve">
Солтүстік Қазақстан облысы Мағжан Жұмабаев ауданы әкімдігінің 2014 жылғы 31 шілдедегі № 289 қаулысына қосымша </w:t>
            </w:r>
          </w:p>
          <w:bookmarkEnd w:id="1"/>
        </w:tc>
      </w:tr>
    </w:tbl>
    <w:p>
      <w:pPr>
        <w:spacing w:after="0"/>
        <w:ind w:left="0"/>
        <w:jc w:val="left"/>
      </w:pPr>
      <w:r>
        <w:rPr>
          <w:rFonts w:ascii="Times New Roman"/>
          <w:b/>
          <w:i w:val="false"/>
          <w:color w:val="000000"/>
        </w:rPr>
        <w:t xml:space="preserve"> 2014 жылғы Мағжан Жұмабаев ауданы ұйымдарының тізбесі, қоғамдық жұмыстардың түрлері, көлемі, және қаржыландыру көздері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2786"/>
        <w:gridCol w:w="5189"/>
        <w:gridCol w:w="760"/>
        <w:gridCol w:w="585"/>
        <w:gridCol w:w="273"/>
      </w:tblGrid>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 түрлері</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ұзақтығы (айлар)</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"Солтүстік Қазақстан облысы Мағжан Жұмабаев ауданы Булаев қаласы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Булаев қаласының көгалдандыру және абаттандыру аумағын жөндеуге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- 5 тонна, қардан тазалау – 1700 шаршы метр, ағаштарды ақтау - 80 дана, көшеттерді отырғызу - 80 дана.</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Аудан әкімдігі аумағын көркейтуге, жинастыру,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тазалау - 3200 шаршы метр, ағаш отырғызу - 80 дана.</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Саябақ және алаң күзетіне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аумағы - 0,09 гектар, алаң - 0,08 гектар.</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1000-шаршы метр су орларын қазу, су ағызу үшін су орларын 1000-шаршы метр қазу.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Молалар мен қоқыс тастайтын жерді аббатандыруға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 - 1 гектар, № 1 Мола - 1 гектар, № 2 Мола - 0,08 гектар.</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"Солтүстік Қазақстан облысы Мағжан Жұмабаев ауданы Авангард ауылдык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900-шаршы метр су орларын қазу, су ағызу үшін су орларын 600-шаршы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Солтүстік Қазақстан облысы Мағжан Жұмабаев ауданы Александров ауылдык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"Солтүстік Қазақстан облысы Мағжан Жұмабаев ауданы Бастомар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"Солтүстік Қазақстан облысы Мағжан Жұмабаев ауданы Возвышен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 ғимараты үшін отын дайындауға, көмірді жеңілдетуге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- 5 текше метр, көмір - 5 тонна</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"Солтүстік Қазақстан облысы Мағжан Жұмабаев ауданы Золотонив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Көктемгі-күзгі тасқын суларға байланысты жұмыс жүргізу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"Солтүстік Қазақстан облысы Мағжан Жұмабаев ауданы Қарағанды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"Солтүстік Қазақстан облысы Мағжан Жұмабаев ауданы Қарақоға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"Солтүстік Қазақстан облысы Мағжан Жұмабаев ауданы Конюхов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"Солтүстік Қазақстан облысы Мағжан Жұмабаев ауданы Лебяжье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"Солтүстік Қазақстан облысы Мағжан Жұмабаев ауданы Молодежный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"Солтүстік Қазақстан облысы Мағжан Жұмабаев ауданы Молодогвардейское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 Мағжан Жұмабаев ауданы Надежка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"Солтүстік Қазақстан облысы Мағжан Жұмабаев ауданы Октябрь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"Солтүстік Қазақстан облысы Мағжан Жұмабаев ауданы Писарев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"Солтүстік Қазақстан облысы Мағжан Жұмабаев ауданы Полудин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4.Ганькино селосы, Ганькино станциясына ауыз су тарату пунктін күзетуге көмек көрсету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- 0,05 гектар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Әкімдік ғимараты үшін отын дайындауға, көмірді жеңілдетуге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- 5 текше метр көмір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"Солтүстік Қазақстан облысы Мағжан Жұмабаев ауданы Совет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"Солтүстік Қазақстан облысы Мағжан Жұмабаев ауданы Таман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"Солтүстік Қазақстан облысы Мағжан Жұмабаев ауданы Ұзынкөл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 су орларын қазу, су ағызу үшін су орларын 600 -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"Солтүстік Қазақстан облысы Мағжан Жұмабаев ауданы Успенка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 (выпал)</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"Солтүстік Қазақстан облысы Мағжан Жұмабаев ауданы Фурманов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Қоқыстарды жинау - 3 тонна, қардан тазалау - 1000 шаршы метр, ағаштарды ақтау - 80 дана, көшеттерді отырғызу - 40 дана. </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"Солтүстік Қазақстан облысы Мағжан Жұмабаев ауданы Чистов ауылдық округі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округ аумағын көркейту және көгалдандыруға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Қоқыстарды жинау - 3 тонна, қардан тазалау - 1000 шаршы метр, ағаштарды ақтау - 80 дана, көшеттерді отырғызу - 40 дана.</w:t>
            </w: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Көктемгі-күзгі тасқын суларға байланысты жұмыс жүргізу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 су орларын қазу, су ағызу үшін су орларын 600 шаршы метр қазу.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 шаруашылық санағына және шаруашылық жөніндегі кітаптарды құруына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үйді аралап шығу.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 Республикасы Әділет Министрлігі Солтүстік Қазақстан облысының әділет Департаменті Мағжан Жұмабаев ауданының әділет басқармасы"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сақтауға дайындық және айналысуына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құжат.</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Жалғыз басты қарт адамарға көмек көрсету бойынша әлеуметтік жұмысшыға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үй.</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көмекке мұқтаж халықтың түрлі топтарының дерек базасын жүргізу бойынша техникалық жұмыстар жүргізу, қажетті құжаттарды өңдеуде және құруда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 ісін ресімдеу, ағымдағы құжаттармен жұмысына көмек көрсету,құжаттардың ксерокөшірмелерін жасау.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"Солтүстік Қазақстан облысы Мағжан Жұмабаев ауданы әкімінің аппараты"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құрастыруға және өндеуге, техникалық жұмыстарды өткізуге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 ісін ресімдеу, ағымдағы құжаттармен жұмыс жүргізуге көмек көрсету, құжаттардың ксерокөшірмелерін жасау.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"Солтүстік Қазақстан облысы Мағжан Жұмабаев ауданының экономика және қаржы бөлімі"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құрастыруға және өндеуге, техникалық жұмыстарды өткізуге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ісін ресімдеу, ағымдағы құжаттармен жұмыс жүргізуге көмек көрсету, құжаттардың ксерокөшірмелерін жасау.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"Қазақстан Республикасы Әділет Министрлігі сот актілерін орындау комитетінің Солтүстік Қазақстан облысы сот актілерін орындау департаменті"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мұрағаттық құжаттар жқмыстарда, өндірістерді тігуге хат – хабарларды жеткізуге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Хат-хабардың 1500 бірлігі.</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"Солтүстік Қазақстан облысының ішкі істер департаменті Мағжан Жұмабаев ауданының ішкі істер бөлімі" мемлекеттік мекемесі</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құрастыруға және өндеуге, техникалық жұмыстарды өткізуге көмек көрсету.</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 ісін ресімдеу, ағымдағы құжаттармен жұмыс жүргізуге көмек көрсету, құжаттардың ксерокөшірмелерін жасау.</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