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f85e" w14:textId="4fbf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Рощин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26/15 шешімі. Солтүстік Қазақстан облысының Әділет департаментінде 2014 жылғы 22 мамырда N 2783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Рощин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Рощин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Баукенов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26/15</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Рощин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көшелердің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Коммунистическая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ауылының Молодежная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ауылының Октябрьская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ауылының Придорожная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ауылының Шоссейная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Подхозная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ауылының Черемушкин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Орловская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Подхозная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Рощинская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26/15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Рощин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Рощин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Рощин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Рощин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Рощин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Рощин ауылдық округі ауылдар және көшелер шегінде бөлек жиынды өткізуді Солтүстік Қазақстан облысы Қызылжар ауданы Рощин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Рощин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Рощин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Рощин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Рощин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Рощин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