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d5b5f" w14:textId="34d5b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Қызылжар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 мамандарына 2014 жылы тұрғын үй алу немесе салу үшін әлеуметтік қолдау және көтерме жәрдемақы ұсыну туралы</w:t>
      </w:r>
    </w:p>
    <w:p>
      <w:pPr>
        <w:spacing w:after="0"/>
        <w:ind w:left="0"/>
        <w:jc w:val="both"/>
      </w:pPr>
      <w:r>
        <w:rPr>
          <w:rFonts w:ascii="Times New Roman"/>
          <w:b w:val="false"/>
          <w:i w:val="false"/>
          <w:color w:val="000000"/>
          <w:sz w:val="28"/>
        </w:rPr>
        <w:t>Солтүстік Қазақстан облысы Қызылжар ауданы мәслихатының 2014 жылғы 11 сәуірдегі N 25/11 шешімі. Солтүстік Қазақстан облысының Әділет департаментінде 2014 жылғы 11 мамырда N 2772 болып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 </w:t>
      </w:r>
      <w:r>
        <w:rPr>
          <w:rFonts w:ascii="Times New Roman"/>
          <w:b w:val="false"/>
          <w:i w:val="false"/>
          <w:color w:val="000000"/>
          <w:sz w:val="28"/>
        </w:rPr>
        <w:t>15)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Қызылжар ауданы әкімі мәлімдеген қажеттілікті есепке ала отырып алумен сәйкес, Солтүстік Қазақстан облысының Қызылжар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Қызылжар ауданының ауылдық елдi мекендеріне жұмыс iстеу және тұру үшiн келген денсаулық сақтау, бiлiм беру, әлеуметтiк қамсыздандыру, мәдениет, спорт және агроөнеркәсіптік кешен саласы мамандарына 2014 жылы жетпiс еселiк айлық есептiк көрсеткiшке тең сомада көтерме жәрдемақы, өтініш берген сәттен бастап берiлсiн. </w:t>
      </w:r>
      <w:r>
        <w:br/>
      </w:r>
      <w:r>
        <w:rPr>
          <w:rFonts w:ascii="Times New Roman"/>
          <w:b w:val="false"/>
          <w:i w:val="false"/>
          <w:color w:val="000000"/>
          <w:sz w:val="28"/>
        </w:rPr>
        <w:t>
</w:t>
      </w:r>
      <w:r>
        <w:rPr>
          <w:rFonts w:ascii="Times New Roman"/>
          <w:b w:val="false"/>
          <w:i w:val="false"/>
          <w:color w:val="000000"/>
          <w:sz w:val="28"/>
        </w:rPr>
        <w:t>
      2. Қызылжар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 мамандарына 2014 жылы тұрғын үй алу немесе салу үшін маманмен өтініш берілген сомада, бірақ бір мың бес жүз еселік айлық есептік көрсеткіштен аспайтын бюджеттік несие түрінде әлеуметтік қолдау өтініш берген сәттен бастап ұсынылсын.</w:t>
      </w:r>
      <w:r>
        <w:br/>
      </w:r>
      <w:r>
        <w:rPr>
          <w:rFonts w:ascii="Times New Roman"/>
          <w:b w:val="false"/>
          <w:i w:val="false"/>
          <w:color w:val="000000"/>
          <w:sz w:val="28"/>
        </w:rPr>
        <w:t>
</w:t>
      </w:r>
      <w:r>
        <w:rPr>
          <w:rFonts w:ascii="Times New Roman"/>
          <w:b w:val="false"/>
          <w:i w:val="false"/>
          <w:color w:val="000000"/>
          <w:sz w:val="28"/>
        </w:rPr>
        <w:t>
      3.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тармағының</w:t>
      </w:r>
      <w:r>
        <w:rPr>
          <w:rFonts w:ascii="Times New Roman"/>
          <w:b w:val="false"/>
          <w:i w:val="false"/>
          <w:color w:val="000000"/>
          <w:sz w:val="28"/>
        </w:rPr>
        <w:t xml:space="preserve"> ветеринария саласындағы кызметті жүзеге аыратын ветеринария пункттерінің ветеринария мамандарына колданылады.</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Солтүстік Қазақстан облысының</w:t>
      </w:r>
      <w:r>
        <w:br/>
      </w:r>
      <w:r>
        <w:rPr>
          <w:rFonts w:ascii="Times New Roman"/>
          <w:b w:val="false"/>
          <w:i w:val="false"/>
          <w:color w:val="000000"/>
          <w:sz w:val="28"/>
        </w:rPr>
        <w:t>
</w:t>
      </w:r>
      <w:r>
        <w:rPr>
          <w:rFonts w:ascii="Times New Roman"/>
          <w:b w:val="false"/>
          <w:i/>
          <w:color w:val="000000"/>
          <w:sz w:val="28"/>
        </w:rPr>
        <w:t>      Қызылжар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С. Гноевых</w:t>
      </w:r>
    </w:p>
    <w:p>
      <w:pPr>
        <w:spacing w:after="0"/>
        <w:ind w:left="0"/>
        <w:jc w:val="both"/>
      </w:pPr>
      <w:r>
        <w:rPr>
          <w:rFonts w:ascii="Times New Roman"/>
          <w:b w:val="false"/>
          <w:i/>
          <w:color w:val="000000"/>
          <w:sz w:val="28"/>
        </w:rPr>
        <w:t>      Солтүстік Қазақстан облысының</w:t>
      </w:r>
      <w:r>
        <w:br/>
      </w:r>
      <w:r>
        <w:rPr>
          <w:rFonts w:ascii="Times New Roman"/>
          <w:b w:val="false"/>
          <w:i w:val="false"/>
          <w:color w:val="000000"/>
          <w:sz w:val="28"/>
        </w:rPr>
        <w:t>
</w:t>
      </w:r>
      <w:r>
        <w:rPr>
          <w:rFonts w:ascii="Times New Roman"/>
          <w:b w:val="false"/>
          <w:i/>
          <w:color w:val="000000"/>
          <w:sz w:val="28"/>
        </w:rPr>
        <w:t>      Қызылжар аудандық мәслихат хатшысы         А. Молдахметова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