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540b" w14:textId="1d35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2015 жылдың қаңтарынан наурызына дейін Солтүстік Қазақстан облысы Есіл ауданының аумағында тіркеуді және медициналық куәландыруды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ауданының әкімінің 2014 жылғы 11 қарашадағы N 18 шешімі. Солтүстік Қазақстан облысының Әділет департаментінде 2014 жылғы 28 қарашада N 2993 болып тіркелді. Күші жойылды (Солтүстік Қазақстан облысы Есіл ауданы әкімі орынбасарының 2015 жылғы 23 сәуірдегі N 7.1.8-15/293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(Солтүстік Қазақстан облысы Есіл ауданы әкімі орынбасарының 23.04.2015 N 7.1.8-15/293 хаты).</w:t>
      </w:r>
      <w:r>
        <w:br/>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шақырушыларды әскери есепке алуды жүргізу қағидаларын бекіту туралы" Қазақстан Республикасы Үкметінің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Қазақстан Республикасының тіркелу жылы он жеті жасқа толатын ер азаматтарын Қазақстан Республикасы Қорғаныс министрлігінің "Солтүстік Қазақстан облысы Есіл ауданының қорғаныс істері жөніндегі бөлімі" республикалық мемлекеттік мекемесінің (келісім бойынша) шақыру учаскесінде 2015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 бақылау Солтүстік Қазақстан облысы Есіл ауданы әкімінің орынбасары Айнагүл Кәкімжолқызы Бектасоваға жүктелсін. </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Әбишев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Қорғаныс министрлігінің </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қорғаныс істері </w:t>
            </w:r>
            <w:r>
              <w:br/>
            </w:r>
            <w:r>
              <w:rPr>
                <w:rFonts w:ascii="Times New Roman"/>
                <w:b w:val="false"/>
                <w:i/>
                <w:color w:val="000000"/>
                <w:sz w:val="20"/>
              </w:rPr>
              <w:t xml:space="preserve">жөніндегі бөлімі" республикалық </w:t>
            </w:r>
            <w:r>
              <w:br/>
            </w:r>
            <w:r>
              <w:rPr>
                <w:rFonts w:ascii="Times New Roman"/>
                <w:b w:val="false"/>
                <w:i/>
                <w:color w:val="000000"/>
                <w:sz w:val="20"/>
              </w:rPr>
              <w:t xml:space="preserve">мемлекеттік мекемесінің </w:t>
            </w:r>
            <w:r>
              <w:br/>
            </w:r>
            <w:r>
              <w:rPr>
                <w:rFonts w:ascii="Times New Roman"/>
                <w:b w:val="false"/>
                <w:i/>
                <w:color w:val="000000"/>
                <w:sz w:val="20"/>
              </w:rPr>
              <w:t>бастығы</w:t>
            </w:r>
            <w:r>
              <w:br/>
            </w:r>
            <w:r>
              <w:rPr>
                <w:rFonts w:ascii="Times New Roman"/>
                <w:b w:val="false"/>
                <w:i/>
                <w:color w:val="000000"/>
                <w:sz w:val="20"/>
              </w:rPr>
              <w:t>2014 жылғы 11 қараша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О.Д.Қабыкеев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