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91e0" w14:textId="e289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Явленка ауылдық округінің жергілікті қоғамдастығының бөлек жиындарын өткізу қағидаларын және жергілікті қоғамдастық жиынына қатысу үшін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Есiл аудандық мәслихатының 2014 жылғы 27 наурыздағы N 29/186 шешiмi. Солтүстiк Қазақстан облысының Әдiлет департаментiнде 2014 жылғы 5 мамырда N 2730 болып тiркелді.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Есіл ауданы мәслихатының 17.03.2022 </w:t>
      </w:r>
      <w:r>
        <w:rPr>
          <w:rFonts w:ascii="Times New Roman"/>
          <w:b w:val="false"/>
          <w:i w:val="false"/>
          <w:color w:val="000000"/>
          <w:sz w:val="28"/>
        </w:rPr>
        <w:t>№ 17/201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56"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жергілікті қоғамдастық жиынға қатысу үшін Явленка ауылының көшелері мен көппәтерлі тұрғын үйлерінің тұрғындары өкілдерінің сандық құрамы бекітілсін.</w:t>
      </w:r>
    </w:p>
    <w:bookmarkEnd w:id="1"/>
    <w:bookmarkStart w:name="z3" w:id="2"/>
    <w:p>
      <w:pPr>
        <w:spacing w:after="0"/>
        <w:ind w:left="0"/>
        <w:jc w:val="both"/>
      </w:pPr>
      <w:r>
        <w:rPr>
          <w:rFonts w:ascii="Times New Roman"/>
          <w:b w:val="false"/>
          <w:i w:val="false"/>
          <w:color w:val="000000"/>
          <w:sz w:val="28"/>
        </w:rPr>
        <w:t xml:space="preserve">
      2. Явленка ауылдық округінің көшелері мен көппәтерлі тұрғын үйлер тұрғындарың бөлек жергілікті қоғамдастық жиындарын өткізудің қоса берілген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және оның алғашқы ресми жарияланған күнінен кейін он күнтiзбелiк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Аманжолова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4"/>
    <w:p>
      <w:pPr>
        <w:spacing w:after="0"/>
        <w:ind w:left="0"/>
        <w:jc w:val="left"/>
      </w:pPr>
      <w:r>
        <w:rPr>
          <w:rFonts w:ascii="Times New Roman"/>
          <w:b/>
          <w:i w:val="false"/>
          <w:color w:val="000000"/>
        </w:rPr>
        <w:t xml:space="preserve"> Солтүстік Қазақстан облысы Есіл ауданы Явленка ауылдық округінің жергілікті қоғамдастығының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Есіл ауданы мәслихатының 17.03.2022 </w:t>
      </w:r>
      <w:r>
        <w:rPr>
          <w:rFonts w:ascii="Times New Roman"/>
          <w:b w:val="false"/>
          <w:i w:val="false"/>
          <w:color w:val="ff0000"/>
          <w:sz w:val="28"/>
        </w:rPr>
        <w:t>№ 17/201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3" w:id="5"/>
    <w:p>
      <w:pPr>
        <w:spacing w:after="0"/>
        <w:ind w:left="0"/>
        <w:jc w:val="left"/>
      </w:pPr>
      <w:r>
        <w:rPr>
          <w:rFonts w:ascii="Times New Roman"/>
          <w:b/>
          <w:i w:val="false"/>
          <w:color w:val="000000"/>
        </w:rPr>
        <w:t xml:space="preserve"> 1-тарау. Жалпы ережелер</w:t>
      </w:r>
    </w:p>
    <w:bookmarkEnd w:id="5"/>
    <w:bookmarkStart w:name="z24" w:id="6"/>
    <w:p>
      <w:pPr>
        <w:spacing w:after="0"/>
        <w:ind w:left="0"/>
        <w:jc w:val="both"/>
      </w:pPr>
      <w:r>
        <w:rPr>
          <w:rFonts w:ascii="Times New Roman"/>
          <w:b w:val="false"/>
          <w:i w:val="false"/>
          <w:color w:val="000000"/>
          <w:sz w:val="28"/>
        </w:rPr>
        <w:t xml:space="preserve">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Есіл ауданы Явленка ауылдық округі аумағында көше тұрғындарының жергілікті қоғамдастықтарының бөлек жиындарын өткізу тәртібін белгілейді.</w:t>
      </w:r>
    </w:p>
    <w:bookmarkEnd w:id="6"/>
    <w:bookmarkStart w:name="z2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6" w:id="8"/>
    <w:p>
      <w:pPr>
        <w:spacing w:after="0"/>
        <w:ind w:left="0"/>
        <w:jc w:val="both"/>
      </w:pPr>
      <w:r>
        <w:rPr>
          <w:rFonts w:ascii="Times New Roman"/>
          <w:b w:val="false"/>
          <w:i w:val="false"/>
          <w:color w:val="000000"/>
          <w:sz w:val="28"/>
        </w:rPr>
        <w:t>
      1) жергілікті қоғамдастық – Солтүстік Қазақстан облысы Есіл ауданы Волошинка ауылдық округінің аумағында тұратын тұрғындардың (жергілікті қоғамдастық мүшелерінің) жиынтығы;</w:t>
      </w:r>
    </w:p>
    <w:bookmarkEnd w:id="8"/>
    <w:bookmarkStart w:name="z27" w:id="9"/>
    <w:p>
      <w:pPr>
        <w:spacing w:after="0"/>
        <w:ind w:left="0"/>
        <w:jc w:val="both"/>
      </w:pPr>
      <w:r>
        <w:rPr>
          <w:rFonts w:ascii="Times New Roman"/>
          <w:b w:val="false"/>
          <w:i w:val="false"/>
          <w:color w:val="000000"/>
          <w:sz w:val="28"/>
        </w:rPr>
        <w:t>
      2) жергілікті қоғамдастықтың бөлек жиыны – көшелер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8"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29" w:id="11"/>
    <w:p>
      <w:pPr>
        <w:spacing w:after="0"/>
        <w:ind w:left="0"/>
        <w:jc w:val="both"/>
      </w:pPr>
      <w:r>
        <w:rPr>
          <w:rFonts w:ascii="Times New Roman"/>
          <w:b w:val="false"/>
          <w:i w:val="false"/>
          <w:color w:val="000000"/>
          <w:sz w:val="28"/>
        </w:rPr>
        <w:t xml:space="preserve">
      3. Жергілікті қоғамдастықтың бөлек жиынын өткізу үшін ауылдық округтің аумағы учаскелерге (көшелер) бөлінеді. </w:t>
      </w:r>
    </w:p>
    <w:bookmarkEnd w:id="11"/>
    <w:bookmarkStart w:name="z30" w:id="12"/>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қоғамдастықтың жиынына қатысу үшін саны үш адамнан аспайтын өкілдер сайланады. </w:t>
      </w:r>
    </w:p>
    <w:bookmarkEnd w:id="12"/>
    <w:bookmarkStart w:name="z31" w:id="13"/>
    <w:p>
      <w:pPr>
        <w:spacing w:after="0"/>
        <w:ind w:left="0"/>
        <w:jc w:val="both"/>
      </w:pPr>
      <w:r>
        <w:rPr>
          <w:rFonts w:ascii="Times New Roman"/>
          <w:b w:val="false"/>
          <w:i w:val="false"/>
          <w:color w:val="000000"/>
          <w:sz w:val="28"/>
        </w:rPr>
        <w:t xml:space="preserve">
      5. Жергілікті қоғамдастықтың бөлек жиындарын Солтүстік Қазақстан облысы Есіл ауданы Явленка ауылдық округінің әкімі шақырады және ұйымдастырады. </w:t>
      </w:r>
    </w:p>
    <w:bookmarkEnd w:id="13"/>
    <w:bookmarkStart w:name="z32"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Солтүстік Қазақстан облысы Есіл ауданы Явленка ауылдық округінің әкімі жергілікті қоғамдастық халқын ол өткізілетін күнге дейін күнтізбелік он күннен кешіктірмей бұқаралық ақпарат құралдары, әлеуметтік желілерде, ақпараттық стендтерде хабарландыруларды орналастыру арқылы хабардар етеді.</w:t>
      </w:r>
    </w:p>
    <w:bookmarkEnd w:id="14"/>
    <w:bookmarkStart w:name="z33" w:id="15"/>
    <w:p>
      <w:pPr>
        <w:spacing w:after="0"/>
        <w:ind w:left="0"/>
        <w:jc w:val="both"/>
      </w:pPr>
      <w:r>
        <w:rPr>
          <w:rFonts w:ascii="Times New Roman"/>
          <w:b w:val="false"/>
          <w:i w:val="false"/>
          <w:color w:val="000000"/>
          <w:sz w:val="28"/>
        </w:rPr>
        <w:t>
      7. Көшелер шегінде жергілікті қоғамдастықтың бөлек жиынын өткізуді Солтүстік Қазақстан облысы Есіл ауданы Явленка ауылдық округінің әкімі ұйымдастырады.</w:t>
      </w:r>
    </w:p>
    <w:bookmarkEnd w:id="15"/>
    <w:bookmarkStart w:name="z34" w:id="16"/>
    <w:p>
      <w:pPr>
        <w:spacing w:after="0"/>
        <w:ind w:left="0"/>
        <w:jc w:val="both"/>
      </w:pPr>
      <w:r>
        <w:rPr>
          <w:rFonts w:ascii="Times New Roman"/>
          <w:b w:val="false"/>
          <w:i w:val="false"/>
          <w:color w:val="000000"/>
          <w:sz w:val="28"/>
        </w:rPr>
        <w:t>
      8. Жергілікті қоғамдастықтың бөлек жиыны ашылғанға дейін, оған қатысуға құқығы бар тиісті көшелердің тұрғындарын тіркеу жүргізіледі.</w:t>
      </w:r>
    </w:p>
    <w:bookmarkEnd w:id="16"/>
    <w:bookmarkStart w:name="z35" w:id="17"/>
    <w:p>
      <w:pPr>
        <w:spacing w:after="0"/>
        <w:ind w:left="0"/>
        <w:jc w:val="both"/>
      </w:pPr>
      <w:r>
        <w:rPr>
          <w:rFonts w:ascii="Times New Roman"/>
          <w:b w:val="false"/>
          <w:i w:val="false"/>
          <w:color w:val="000000"/>
          <w:sz w:val="28"/>
        </w:rPr>
        <w:t>
      Жергілікті қоғамдастықтың бөлек жиыны осы көшелерде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7"/>
    <w:bookmarkStart w:name="z36"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Явленка ауылдық округінің әкімі немесе ол уәкілеттік берген адам ашады.</w:t>
      </w:r>
    </w:p>
    <w:bookmarkEnd w:id="18"/>
    <w:bookmarkStart w:name="z37" w:id="19"/>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Явленка ауылдық округінің әкімі немесе ол уәкілеттік берген адам болып табылады.</w:t>
      </w:r>
    </w:p>
    <w:bookmarkEnd w:id="19"/>
    <w:bookmarkStart w:name="z38" w:id="20"/>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0"/>
    <w:bookmarkStart w:name="z39" w:id="21"/>
    <w:p>
      <w:pPr>
        <w:spacing w:after="0"/>
        <w:ind w:left="0"/>
        <w:jc w:val="both"/>
      </w:pPr>
      <w:r>
        <w:rPr>
          <w:rFonts w:ascii="Times New Roman"/>
          <w:b w:val="false"/>
          <w:i w:val="false"/>
          <w:color w:val="000000"/>
          <w:sz w:val="28"/>
        </w:rPr>
        <w:t>
      10. Жергілікті қоғамдастық жиынына қатысу үшін көшелер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1"/>
    <w:bookmarkStart w:name="z40" w:id="22"/>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2"/>
    <w:bookmarkStart w:name="z41"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Солтүстік Қазақстан облысы Есіл ауданы Явленка ауылдық округі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2" w:id="24"/>
    <w:p>
      <w:pPr>
        <w:spacing w:after="0"/>
        <w:ind w:left="0"/>
        <w:jc w:val="left"/>
      </w:pPr>
      <w:r>
        <w:rPr>
          <w:rFonts w:ascii="Times New Roman"/>
          <w:b/>
          <w:i w:val="false"/>
          <w:color w:val="000000"/>
        </w:rPr>
        <w:t xml:space="preserve"> Солтүстік Қазақстан облысы Есіл ауданы Явленка ауылдық округінің жергілікті қоғамдастығының жиынына қатысу үшін көшелер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Есіл ауданы мәслихатының 17.03.2022 </w:t>
      </w:r>
      <w:r>
        <w:rPr>
          <w:rFonts w:ascii="Times New Roman"/>
          <w:b w:val="false"/>
          <w:i w:val="false"/>
          <w:color w:val="ff0000"/>
          <w:sz w:val="28"/>
        </w:rPr>
        <w:t>№ 17/201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10.05.2023 </w:t>
      </w:r>
      <w:r>
        <w:rPr>
          <w:rFonts w:ascii="Times New Roman"/>
          <w:b w:val="false"/>
          <w:i w:val="false"/>
          <w:color w:val="ff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ауылы көшелерінің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Қизатов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Позолотин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Мүсірепов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40 жылдығы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Токарев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