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1583" w14:textId="5001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 аумағында қоғамдық тәртіпті қамтамасыз етуге қатысатын азаматтарды көтермелеудің кейбір мәселелері туралы</w:t>
      </w:r>
    </w:p>
    <w:p>
      <w:pPr>
        <w:spacing w:after="0"/>
        <w:ind w:left="0"/>
        <w:jc w:val="both"/>
      </w:pPr>
      <w:r>
        <w:rPr>
          <w:rFonts w:ascii="Times New Roman"/>
          <w:b w:val="false"/>
          <w:i w:val="false"/>
          <w:color w:val="000000"/>
          <w:sz w:val="28"/>
        </w:rPr>
        <w:t>Солтүстік Қазақстан облысы Айыртау аудандық әкімдігінің 2014 жылғы 15 желтоқсандағы № 574 қаулысы. Солтүстік Қазақстан облысының Әділет департаментінде 2015 жылғы 23 қаңтарда N 3078 болып тіркелді.</w:t>
      </w:r>
    </w:p>
    <w:p>
      <w:pPr>
        <w:spacing w:after="0"/>
        <w:ind w:left="0"/>
        <w:jc w:val="both"/>
      </w:pPr>
      <w:bookmarkStart w:name="z4" w:id="0"/>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3-бабы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берілген Айыртау ауданы аумағында қоғамдық тәртіпті қамтамасыз етуге қатысатын азаматтарды көтермелеу қағидалары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ауданы əкімдігінің 11.03.2020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Айыртау ауданы аумағында қоғамдық тәртіпті қамтамасыз етуге қатысатын азаматтарды көтермелеудің түрлері мен мөлшерлері айқындалсын.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Айыртау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қаулы оны алғаш ресми жариялаған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Тастеміров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Солтүстік Қазақстан облысының</w:t>
      </w:r>
    </w:p>
    <w:bookmarkEnd w:id="6"/>
    <w:bookmarkStart w:name="z33" w:id="7"/>
    <w:p>
      <w:pPr>
        <w:spacing w:after="0"/>
        <w:ind w:left="0"/>
        <w:jc w:val="both"/>
      </w:pPr>
      <w:r>
        <w:rPr>
          <w:rFonts w:ascii="Times New Roman"/>
          <w:b w:val="false"/>
          <w:i w:val="false"/>
          <w:color w:val="000000"/>
          <w:sz w:val="28"/>
        </w:rPr>
        <w:t>
      Ішкі істер департаменті</w:t>
      </w:r>
    </w:p>
    <w:bookmarkEnd w:id="7"/>
    <w:bookmarkStart w:name="z34" w:id="8"/>
    <w:p>
      <w:pPr>
        <w:spacing w:after="0"/>
        <w:ind w:left="0"/>
        <w:jc w:val="both"/>
      </w:pPr>
      <w:r>
        <w:rPr>
          <w:rFonts w:ascii="Times New Roman"/>
          <w:b w:val="false"/>
          <w:i w:val="false"/>
          <w:color w:val="000000"/>
          <w:sz w:val="28"/>
        </w:rPr>
        <w:t xml:space="preserve">
      Айыртау ауданының ішікі істер </w:t>
      </w:r>
    </w:p>
    <w:bookmarkEnd w:id="8"/>
    <w:bookmarkStart w:name="z35" w:id="9"/>
    <w:p>
      <w:pPr>
        <w:spacing w:after="0"/>
        <w:ind w:left="0"/>
        <w:jc w:val="both"/>
      </w:pPr>
      <w:r>
        <w:rPr>
          <w:rFonts w:ascii="Times New Roman"/>
          <w:b w:val="false"/>
          <w:i w:val="false"/>
          <w:color w:val="000000"/>
          <w:sz w:val="28"/>
        </w:rPr>
        <w:t>
      бөлімі"</w:t>
      </w:r>
    </w:p>
    <w:bookmarkEnd w:id="9"/>
    <w:bookmarkStart w:name="z36" w:id="10"/>
    <w:p>
      <w:pPr>
        <w:spacing w:after="0"/>
        <w:ind w:left="0"/>
        <w:jc w:val="both"/>
      </w:pPr>
      <w:r>
        <w:rPr>
          <w:rFonts w:ascii="Times New Roman"/>
          <w:b w:val="false"/>
          <w:i w:val="false"/>
          <w:color w:val="000000"/>
          <w:sz w:val="28"/>
        </w:rPr>
        <w:t>
      мемлекеттік мекемесінің бастығы</w:t>
      </w:r>
    </w:p>
    <w:bookmarkEnd w:id="10"/>
    <w:bookmarkStart w:name="z37" w:id="11"/>
    <w:p>
      <w:pPr>
        <w:spacing w:after="0"/>
        <w:ind w:left="0"/>
        <w:jc w:val="both"/>
      </w:pPr>
      <w:r>
        <w:rPr>
          <w:rFonts w:ascii="Times New Roman"/>
          <w:b w:val="false"/>
          <w:i w:val="false"/>
          <w:color w:val="000000"/>
          <w:sz w:val="28"/>
        </w:rPr>
        <w:t>
      А. Ідірісов</w:t>
      </w:r>
    </w:p>
    <w:bookmarkEnd w:id="11"/>
    <w:bookmarkStart w:name="z12" w:id="12"/>
    <w:p>
      <w:pPr>
        <w:spacing w:after="0"/>
        <w:ind w:left="0"/>
        <w:jc w:val="both"/>
      </w:pPr>
      <w:r>
        <w:rPr>
          <w:rFonts w:ascii="Times New Roman"/>
          <w:b w:val="false"/>
          <w:i w:val="false"/>
          <w:color w:val="000000"/>
          <w:sz w:val="28"/>
        </w:rPr>
        <w:t>
      2014 жыл 15 желтоқсан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әкімдігінің 2014 жылғы 15 желтоқсандағы № 574 қаулысымен бекітілген</w:t>
            </w:r>
          </w:p>
        </w:tc>
      </w:tr>
    </w:tbl>
    <w:bookmarkStart w:name="z13" w:id="13"/>
    <w:p>
      <w:pPr>
        <w:spacing w:after="0"/>
        <w:ind w:left="0"/>
        <w:jc w:val="left"/>
      </w:pPr>
      <w:r>
        <w:rPr>
          <w:rFonts w:ascii="Times New Roman"/>
          <w:b/>
          <w:i w:val="false"/>
          <w:color w:val="000000"/>
        </w:rPr>
        <w:t xml:space="preserve"> Айыртау ауданы аумағында қоғамдық тәртіпті қамтамасыз етуге қатысатын азаматтарды көтермелеу қағидалары </w:t>
      </w:r>
    </w:p>
    <w:bookmarkEnd w:id="13"/>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Айыртау ауданы əкімдігінің 11.03.2020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14"/>
    <w:p>
      <w:pPr>
        <w:spacing w:after="0"/>
        <w:ind w:left="0"/>
        <w:jc w:val="both"/>
      </w:pPr>
      <w:r>
        <w:rPr>
          <w:rFonts w:ascii="Times New Roman"/>
          <w:b w:val="false"/>
          <w:i w:val="false"/>
          <w:color w:val="000000"/>
          <w:sz w:val="28"/>
        </w:rPr>
        <w:t>
      Осы Қағидалар Айыртау ауданы аумағында қоғамдық тәртіпті қорғауға қамтамасыз етуге қатысатын азаматтарды көтермелеу тәртібін анықтайды.</w:t>
      </w:r>
    </w:p>
    <w:bookmarkEnd w:id="14"/>
    <w:bookmarkStart w:name="z15" w:id="15"/>
    <w:p>
      <w:pPr>
        <w:spacing w:after="0"/>
        <w:ind w:left="0"/>
        <w:jc w:val="both"/>
      </w:pPr>
      <w:r>
        <w:rPr>
          <w:rFonts w:ascii="Times New Roman"/>
          <w:b w:val="false"/>
          <w:i w:val="false"/>
          <w:color w:val="000000"/>
          <w:sz w:val="28"/>
        </w:rPr>
        <w:t>
      1. Қоғамдық тәртіпті сақтауға қатысатын азаматтарды көтермелеу мәселелерін қоғамдық тәртіпті сақтауға қатысатын азаматтарды көтермелеу жөніндегі аудандық комиссия (бұдан әрі - Комиссия) қарайды.</w:t>
      </w:r>
    </w:p>
    <w:bookmarkEnd w:id="15"/>
    <w:bookmarkStart w:name="z16" w:id="16"/>
    <w:p>
      <w:pPr>
        <w:spacing w:after="0"/>
        <w:ind w:left="0"/>
        <w:jc w:val="both"/>
      </w:pPr>
      <w:r>
        <w:rPr>
          <w:rFonts w:ascii="Times New Roman"/>
          <w:b w:val="false"/>
          <w:i w:val="false"/>
          <w:color w:val="000000"/>
          <w:sz w:val="28"/>
        </w:rPr>
        <w:t>
      2. Қоғамдық тәртіпті сақтауға белсенді қатысатын азаматтарды көтермелеу туралы ұсынысты (қолдау хат) Комиссияның қарауына "Қазақстан Республикасы Ішкі істер министрлігі Солтүстік Қазақстан облысының полиция департаменті Айыртау ауданының полиция бөлімі" мемлекеттік мекемесі (бұдан әрі-СҚО ПД Айыртау ауданының ПБ) енгізеді.</w:t>
      </w:r>
    </w:p>
    <w:bookmarkEnd w:id="16"/>
    <w:bookmarkStart w:name="z17" w:id="17"/>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7"/>
    <w:bookmarkStart w:name="z18" w:id="18"/>
    <w:p>
      <w:pPr>
        <w:spacing w:after="0"/>
        <w:ind w:left="0"/>
        <w:jc w:val="both"/>
      </w:pPr>
      <w:r>
        <w:rPr>
          <w:rFonts w:ascii="Times New Roman"/>
          <w:b w:val="false"/>
          <w:i w:val="false"/>
          <w:color w:val="000000"/>
          <w:sz w:val="28"/>
        </w:rPr>
        <w:t>
      4. Көтермелеу түрін, оның ішінде ақшалай сыйақы мөлшерін көтермеленушінің қоғамдық тәртіпті қамтамасыз етуге қосқан үлесін ескере отыра, Комиссия белгілейді.</w:t>
      </w:r>
    </w:p>
    <w:bookmarkEnd w:id="18"/>
    <w:bookmarkStart w:name="z19" w:id="19"/>
    <w:p>
      <w:pPr>
        <w:spacing w:after="0"/>
        <w:ind w:left="0"/>
        <w:jc w:val="both"/>
      </w:pPr>
      <w:r>
        <w:rPr>
          <w:rFonts w:ascii="Times New Roman"/>
          <w:b w:val="false"/>
          <w:i w:val="false"/>
          <w:color w:val="000000"/>
          <w:sz w:val="28"/>
        </w:rPr>
        <w:t>
      5. Ақшалай сыйақыны төлеу және құнды сыйлықты алу үшін Комиссия қабылдаған шешімге сәйкес СҚО ПД Айыртау ауданының ПБ бастығының қосымша бұйрығы шығарылады.</w:t>
      </w:r>
    </w:p>
    <w:bookmarkEnd w:id="19"/>
    <w:bookmarkStart w:name="z20" w:id="20"/>
    <w:p>
      <w:pPr>
        <w:spacing w:after="0"/>
        <w:ind w:left="0"/>
        <w:jc w:val="both"/>
      </w:pPr>
      <w:r>
        <w:rPr>
          <w:rFonts w:ascii="Times New Roman"/>
          <w:b w:val="false"/>
          <w:i w:val="false"/>
          <w:color w:val="000000"/>
          <w:sz w:val="28"/>
        </w:rPr>
        <w:t>
      6. СҚО ПД Айыртау ауданының ПБ ақшалай сыйақыны төлеуді және бағалы сыйлықты алуды облыстық бюджет қаражаты есебінен Солтүстік Қазақстан облысы полиция департаментінің 252 003 "Қоғамдық тәртіпті сақтауға қатысатын азаматтарды көтермелеу" бюджеттік бағдарламасымен жүргізеді.</w:t>
      </w:r>
    </w:p>
    <w:bookmarkEnd w:id="20"/>
    <w:bookmarkStart w:name="z21" w:id="21"/>
    <w:p>
      <w:pPr>
        <w:spacing w:after="0"/>
        <w:ind w:left="0"/>
        <w:jc w:val="both"/>
      </w:pPr>
      <w:r>
        <w:rPr>
          <w:rFonts w:ascii="Times New Roman"/>
          <w:b w:val="false"/>
          <w:i w:val="false"/>
          <w:color w:val="000000"/>
          <w:sz w:val="28"/>
        </w:rPr>
        <w:t>
      7. Қоғамдық тәртіпті қамтамасыз етуге қосқан үлесі үшін азаматтарға Айыртау ауданы әкімінің Құрмет грамотасын, Айыртау ауданы әкімінің Алғыс хаттарын, ақшалай сыйақы, бағалы сыйлықты беруді СҚО ПД Айыртау ауданының ПБ салтанатты жағдайда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 2014 жылғы 15 желтоқсандағы № 574 қаулысына қосымша</w:t>
            </w:r>
          </w:p>
        </w:tc>
      </w:tr>
    </w:tbl>
    <w:bookmarkStart w:name="z24" w:id="22"/>
    <w:p>
      <w:pPr>
        <w:spacing w:after="0"/>
        <w:ind w:left="0"/>
        <w:jc w:val="left"/>
      </w:pPr>
      <w:r>
        <w:rPr>
          <w:rFonts w:ascii="Times New Roman"/>
          <w:b/>
          <w:i w:val="false"/>
          <w:color w:val="000000"/>
        </w:rPr>
        <w:t xml:space="preserve"> Айыртау ауданы аумағында қоғамдық тәртіпті қамтамасыз етуге қатысатын азаматтарды көтермелеудің түрлері мен мөлшерлері</w:t>
      </w:r>
    </w:p>
    <w:bookmarkEnd w:id="22"/>
    <w:bookmarkStart w:name="z25" w:id="23"/>
    <w:p>
      <w:pPr>
        <w:spacing w:after="0"/>
        <w:ind w:left="0"/>
        <w:jc w:val="both"/>
      </w:pPr>
      <w:r>
        <w:rPr>
          <w:rFonts w:ascii="Times New Roman"/>
          <w:b w:val="false"/>
          <w:i w:val="false"/>
          <w:color w:val="000000"/>
          <w:sz w:val="28"/>
        </w:rPr>
        <w:t>
      1. Айыртау ауданы әкімінің Құрмет грамотасы.</w:t>
      </w:r>
    </w:p>
    <w:bookmarkEnd w:id="23"/>
    <w:bookmarkStart w:name="z26" w:id="24"/>
    <w:p>
      <w:pPr>
        <w:spacing w:after="0"/>
        <w:ind w:left="0"/>
        <w:jc w:val="both"/>
      </w:pPr>
      <w:r>
        <w:rPr>
          <w:rFonts w:ascii="Times New Roman"/>
          <w:b w:val="false"/>
          <w:i w:val="false"/>
          <w:color w:val="000000"/>
          <w:sz w:val="28"/>
        </w:rPr>
        <w:t>
      2. Айыртау ауданы әкімінің Алғыс хаты.</w:t>
      </w:r>
    </w:p>
    <w:bookmarkEnd w:id="24"/>
    <w:bookmarkStart w:name="z27" w:id="25"/>
    <w:p>
      <w:pPr>
        <w:spacing w:after="0"/>
        <w:ind w:left="0"/>
        <w:jc w:val="both"/>
      </w:pPr>
      <w:r>
        <w:rPr>
          <w:rFonts w:ascii="Times New Roman"/>
          <w:b w:val="false"/>
          <w:i w:val="false"/>
          <w:color w:val="000000"/>
          <w:sz w:val="28"/>
        </w:rPr>
        <w:t>
      3. 10 еселік айлық есептік көрсеткіштен аспайтын мөлшердегі ақшалай сыйақы.</w:t>
      </w:r>
    </w:p>
    <w:bookmarkEnd w:id="25"/>
    <w:bookmarkStart w:name="z28" w:id="26"/>
    <w:p>
      <w:pPr>
        <w:spacing w:after="0"/>
        <w:ind w:left="0"/>
        <w:jc w:val="both"/>
      </w:pPr>
      <w:r>
        <w:rPr>
          <w:rFonts w:ascii="Times New Roman"/>
          <w:b w:val="false"/>
          <w:i w:val="false"/>
          <w:color w:val="000000"/>
          <w:sz w:val="28"/>
        </w:rPr>
        <w:t>
      4. Бағасы 10 еселік айлық есептік көрсеткіштен аспайтын құнды сыйлық.</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