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87907" w14:textId="20879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30 маусымдағы № 221 қаулысы. Солтүстік Қазақстан облысының Әділет департаментінде 2014 жылғы 11 тамызда N 2905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"Жеке қосалқы шаруашылықтың болуы туралы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Солтүстік Қазақстан </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әкімдігінің 2014 жылғы</w:t>
            </w:r>
            <w:r>
              <w:br/>
            </w:r>
            <w:r>
              <w:rPr>
                <w:rFonts w:ascii="Times New Roman"/>
                <w:b w:val="false"/>
                <w:i w:val="false"/>
                <w:color w:val="000000"/>
                <w:sz w:val="20"/>
              </w:rPr>
              <w:t>30 маусымдағы № 221</w:t>
            </w:r>
            <w:r>
              <w:br/>
            </w:r>
            <w:r>
              <w:rPr>
                <w:rFonts w:ascii="Times New Roman"/>
                <w:b w:val="false"/>
                <w:i w:val="false"/>
                <w:color w:val="000000"/>
                <w:sz w:val="20"/>
              </w:rPr>
              <w:t>қаулысымен бекітілді</w:t>
            </w:r>
          </w:p>
        </w:tc>
      </w:tr>
    </w:tbl>
    <w:bookmarkStart w:name="z6" w:id="0"/>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"Жеке қосалқы шаруашылығының бар екендігі туралы анықтама беру" мемлекеттік көрсетілетін қызмет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Солтүстік Қазақстан облысының, аудандардың және облыстық маңызы бар қалалардың жергілікті атқарушы органдарымен (бұдан әрі - көрсетілетін қызметті беруші) көрсетіледі.</w:t>
      </w:r>
      <w:r>
        <w:br/>
      </w:r>
      <w:r>
        <w:rPr>
          <w:rFonts w:ascii="Times New Roman"/>
          <w:b w:val="false"/>
          <w:i w:val="false"/>
          <w:color w:val="000000"/>
          <w:sz w:val="28"/>
        </w:rPr>
        <w:t>
      Мемлекеттік көрсетілетін қызмет жеке тұлғаларға не олардың уәкілетті өкілдеріне (бұдан әрі – көрсетілетін қызметті алушы) көрсетіледі.</w:t>
      </w:r>
      <w:r>
        <w:br/>
      </w:r>
      <w:r>
        <w:rPr>
          <w:rFonts w:ascii="Times New Roman"/>
          <w:b w:val="false"/>
          <w:i w:val="false"/>
          <w:color w:val="000000"/>
          <w:sz w:val="28"/>
        </w:rPr>
        <w:t>
      </w:t>
      </w:r>
      <w:r>
        <w:rPr>
          <w:rFonts w:ascii="Times New Roman"/>
          <w:b w:val="false"/>
          <w:i w:val="false"/>
          <w:color w:val="000000"/>
          <w:sz w:val="28"/>
        </w:rPr>
        <w:t>2. Құжаттарды қабылдау және мемлекеттік қызмет нәтижелерін беру былай жүзеге асырылады:</w:t>
      </w:r>
      <w:r>
        <w:br/>
      </w:r>
      <w:r>
        <w:rPr>
          <w:rFonts w:ascii="Times New Roman"/>
          <w:b w:val="false"/>
          <w:i w:val="false"/>
          <w:color w:val="000000"/>
          <w:sz w:val="28"/>
        </w:rPr>
        <w:t>
      1) көрсетілетін қызметті берушімен;</w:t>
      </w:r>
      <w:r>
        <w:br/>
      </w:r>
      <w:r>
        <w:rPr>
          <w:rFonts w:ascii="Times New Roman"/>
          <w:b w:val="false"/>
          <w:i w:val="false"/>
          <w:color w:val="000000"/>
          <w:sz w:val="28"/>
        </w:rPr>
        <w:t>
      2) "электрондық үкіметтің" www.e.gov.kz веб-порталы (бұдан әрі - ЭҮП) арқылы.</w:t>
      </w:r>
      <w:r>
        <w:br/>
      </w:r>
      <w:r>
        <w:rPr>
          <w:rFonts w:ascii="Times New Roman"/>
          <w:b w:val="false"/>
          <w:i w:val="false"/>
          <w:color w:val="000000"/>
          <w:sz w:val="28"/>
        </w:rPr>
        <w:t xml:space="preserve">
      3)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және www.con.gov.kz сайтында көрсетілген мекенжайлар бойынша халыққа қызмет көрсету орталықтары (бұдан әрі – орталық) арқылы.</w:t>
      </w:r>
      <w:r>
        <w:br/>
      </w:r>
      <w:r>
        <w:rPr>
          <w:rFonts w:ascii="Times New Roman"/>
          <w:b w:val="false"/>
          <w:i w:val="false"/>
          <w:color w:val="000000"/>
          <w:sz w:val="28"/>
        </w:rPr>
        <w:t>
      </w:t>
      </w:r>
      <w:r>
        <w:rPr>
          <w:rFonts w:ascii="Times New Roman"/>
          <w:b w:val="false"/>
          <w:i w:val="false"/>
          <w:color w:val="000000"/>
          <w:sz w:val="28"/>
        </w:rPr>
        <w:t>3.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4. Мемлекеттік қызмет көрсету нәтижесі мыналар болып табылады:</w:t>
      </w:r>
      <w:r>
        <w:br/>
      </w:r>
      <w:r>
        <w:rPr>
          <w:rFonts w:ascii="Times New Roman"/>
          <w:b w:val="false"/>
          <w:i w:val="false"/>
          <w:color w:val="000000"/>
          <w:sz w:val="28"/>
        </w:rPr>
        <w:t>
      1) көрсетілетін қызметті берушіге және (немесе) орталыққа өтініш беру кезде – жеке қосалқы шаруашылықтың болуы туралы анықтама (бұдан әрі – анықтама);</w:t>
      </w:r>
      <w:r>
        <w:br/>
      </w:r>
      <w:r>
        <w:rPr>
          <w:rFonts w:ascii="Times New Roman"/>
          <w:b w:val="false"/>
          <w:i w:val="false"/>
          <w:color w:val="000000"/>
          <w:sz w:val="28"/>
        </w:rPr>
        <w:t>
      2) ЭҮП арқылы өтініш кезде – көрсетілетін қызметті берушінің уәкілетті тұлғаның электрондық цифрлық қолтаңбасы (бұдан әрі – ЭЦҚ) қойылған электрондық құжат нысанындағы анықтама, ол көрсетілетін қызметті берушінің уәкілетті тұлғаның ЭЦҚ қойылған электрондық құжат нысанында көрсетілетін қызметті алушының "жеке кабинетіне" жіберіледі.</w:t>
      </w:r>
      <w:r>
        <w:br/>
      </w:r>
      <w:r>
        <w:rPr>
          <w:rFonts w:ascii="Times New Roman"/>
          <w:b w:val="false"/>
          <w:i w:val="false"/>
          <w:color w:val="000000"/>
          <w:sz w:val="28"/>
        </w:rPr>
        <w:t>
</w:t>
      </w:r>
    </w:p>
    <w:bookmarkStart w:name="z12" w:id="1"/>
    <w:p>
      <w:pPr>
        <w:spacing w:after="0"/>
        <w:ind w:left="0"/>
        <w:jc w:val="left"/>
      </w:pPr>
      <w:r>
        <w:rPr>
          <w:rFonts w:ascii="Times New Roman"/>
          <w:b/>
          <w:i w:val="false"/>
          <w:color w:val="000000"/>
        </w:rPr>
        <w:t xml:space="preserve"> 2. Мемлекеттік қызметті көрсету үдерісінде көрсетілетін қызметті берушінің құрылымдық бөлімшелерінің (қызметшілерінің) іс-әрекеті тәртібінің сипаттамасы</w:t>
      </w:r>
    </w:p>
    <w:bookmarkEnd w:id="1"/>
    <w:p>
      <w:pPr>
        <w:spacing w:after="0"/>
        <w:ind w:left="0"/>
        <w:jc w:val="left"/>
      </w:pPr>
      <w:r>
        <w:rPr>
          <w:rFonts w:ascii="Times New Roman"/>
          <w:b w:val="false"/>
          <w:i w:val="false"/>
          <w:color w:val="000000"/>
          <w:sz w:val="28"/>
        </w:rPr>
        <w:t xml:space="preserve">      Көрсетілетін қызметті берушіге өтініш кезде мемлекеттік қызмет көрсету бойынша рәсімдердің (іс-әрекеттердің) басталуы үшін негізі -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көрсетілетін қызметті берушімен өтінішті қабылдау болып табылады.</w:t>
      </w:r>
      <w:r>
        <w:br/>
      </w:r>
      <w:r>
        <w:rPr>
          <w:rFonts w:ascii="Times New Roman"/>
          <w:b w:val="false"/>
          <w:i w:val="false"/>
          <w:color w:val="000000"/>
          <w:sz w:val="28"/>
        </w:rPr>
        <w:t>
      </w:t>
      </w:r>
      <w:r>
        <w:rPr>
          <w:rFonts w:ascii="Times New Roman"/>
          <w:b w:val="false"/>
          <w:i w:val="false"/>
          <w:color w:val="000000"/>
          <w:sz w:val="28"/>
        </w:rPr>
        <w:t>5. Мемлекеттік қызмет көрсету үдерісінің құрамына мынадай рәсімдер (іс-әрекеттер) кіреді:</w:t>
      </w:r>
      <w:r>
        <w:br/>
      </w:r>
      <w:r>
        <w:rPr>
          <w:rFonts w:ascii="Times New Roman"/>
          <w:b w:val="false"/>
          <w:i w:val="false"/>
          <w:color w:val="000000"/>
          <w:sz w:val="28"/>
        </w:rPr>
        <w:t xml:space="preserve">
      1) көрсетілетін қызметті берушінің кеңсе қызметкері көрсетілетін қызметті алушыдан не оның уәкілетті өкілінен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және жеке басын куәландыратын құжатының түпнұсқасын (сәйкестендіру үшін) қабылдайды, өтінішті тіркейді және тиісті құжаттарды қабылдағаны туралы қолхат береді, онда:</w:t>
      </w:r>
      <w:r>
        <w:br/>
      </w:r>
      <w:r>
        <w:rPr>
          <w:rFonts w:ascii="Times New Roman"/>
          <w:b w:val="false"/>
          <w:i w:val="false"/>
          <w:color w:val="000000"/>
          <w:sz w:val="28"/>
        </w:rPr>
        <w:t>
      сұранымды қабылдау нөмірі және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және атаулары;</w:t>
      </w:r>
      <w:r>
        <w:br/>
      </w:r>
      <w:r>
        <w:rPr>
          <w:rFonts w:ascii="Times New Roman"/>
          <w:b w:val="false"/>
          <w:i w:val="false"/>
          <w:color w:val="000000"/>
          <w:sz w:val="28"/>
        </w:rPr>
        <w:t>
      мемлекеттік қызметтің нәтижелерін беру күні (уақыты) және орны;</w:t>
      </w:r>
      <w:r>
        <w:br/>
      </w:r>
      <w:r>
        <w:rPr>
          <w:rFonts w:ascii="Times New Roman"/>
          <w:b w:val="false"/>
          <w:i w:val="false"/>
          <w:color w:val="000000"/>
          <w:sz w:val="28"/>
        </w:rPr>
        <w:t>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көрсетілетін қызметті алушының немесе оның уәкілетті өкілінің тегі, аты, әкесінің аты (болған жағдайда), олардың байланыс телефондары көрсетіледі.</w:t>
      </w:r>
      <w:r>
        <w:br/>
      </w:r>
      <w:r>
        <w:rPr>
          <w:rFonts w:ascii="Times New Roman"/>
          <w:b w:val="false"/>
          <w:i w:val="false"/>
          <w:color w:val="000000"/>
          <w:sz w:val="28"/>
        </w:rPr>
        <w:t>
      Өтінішті көрсетілетін қызметті берушінің басшысына бұрыштама қюо үшін береді 5 (бес) минут;</w:t>
      </w:r>
      <w:r>
        <w:br/>
      </w:r>
      <w:r>
        <w:rPr>
          <w:rFonts w:ascii="Times New Roman"/>
          <w:b w:val="false"/>
          <w:i w:val="false"/>
          <w:color w:val="000000"/>
          <w:sz w:val="28"/>
        </w:rPr>
        <w:t>
      Іс-әрекет нәтижесі – көрсетілетін қызметті алушыға құжаттарды қабылдағаны туралы қолхат беру.</w:t>
      </w:r>
      <w:r>
        <w:br/>
      </w:r>
      <w:r>
        <w:rPr>
          <w:rFonts w:ascii="Times New Roman"/>
          <w:b w:val="false"/>
          <w:i w:val="false"/>
          <w:color w:val="000000"/>
          <w:sz w:val="28"/>
        </w:rPr>
        <w:t>
      2) көрсетілетін қызметті берушінің басшысы жауапты орындаушыны айқындайды және тиісті бұрыштаманы қояды 5 (бес) минут;</w:t>
      </w:r>
      <w:r>
        <w:br/>
      </w:r>
      <w:r>
        <w:rPr>
          <w:rFonts w:ascii="Times New Roman"/>
          <w:b w:val="false"/>
          <w:i w:val="false"/>
          <w:color w:val="000000"/>
          <w:sz w:val="28"/>
        </w:rPr>
        <w:t>
      Іс-әрекет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жеке қосалқы шаруашылықтың болуы туралы анықтаманы ресімдейді және көрсетілетін қызметті берушінің басшысына мемлекеттік қызмет көрсету нәтижесінің жобасын береді 10 (он) минут;</w:t>
      </w:r>
      <w:r>
        <w:br/>
      </w:r>
      <w:r>
        <w:rPr>
          <w:rFonts w:ascii="Times New Roman"/>
          <w:b w:val="false"/>
          <w:i w:val="false"/>
          <w:color w:val="000000"/>
          <w:sz w:val="28"/>
        </w:rPr>
        <w:t>
      Іс-әрекет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қолын қояды 5 (бес) минут;</w:t>
      </w:r>
      <w:r>
        <w:br/>
      </w:r>
      <w:r>
        <w:rPr>
          <w:rFonts w:ascii="Times New Roman"/>
          <w:b w:val="false"/>
          <w:i w:val="false"/>
          <w:color w:val="000000"/>
          <w:sz w:val="28"/>
        </w:rPr>
        <w:t>
      Іс-әрекет нәтижесі – мемлекеттік қызмет көрсету нәтижесіне қол қою.</w:t>
      </w:r>
      <w:r>
        <w:br/>
      </w:r>
      <w:r>
        <w:rPr>
          <w:rFonts w:ascii="Times New Roman"/>
          <w:b w:val="false"/>
          <w:i w:val="false"/>
          <w:color w:val="000000"/>
          <w:sz w:val="28"/>
        </w:rPr>
        <w:t>
      5) көрсетілетін қызметті берушінің кеңсе қызметкері мемлекеттік қызмет көрсету нәтижесін (жеке қосалқы шаруашылықтың болуы туралы анықтаманы) береді 5 (бес) минут.</w:t>
      </w:r>
      <w:r>
        <w:br/>
      </w:r>
      <w:r>
        <w:rPr>
          <w:rFonts w:ascii="Times New Roman"/>
          <w:b w:val="false"/>
          <w:i w:val="false"/>
          <w:color w:val="000000"/>
          <w:sz w:val="28"/>
        </w:rPr>
        <w:t>
      Іс-әрекет нәтижесі – көрсетілетін қызметті алушымен мемлекеттік қызмет көрсету нәтижесін алу.</w:t>
      </w:r>
      <w:r>
        <w:br/>
      </w:r>
      <w:r>
        <w:rPr>
          <w:rFonts w:ascii="Times New Roman"/>
          <w:b w:val="false"/>
          <w:i w:val="false"/>
          <w:color w:val="000000"/>
          <w:sz w:val="28"/>
        </w:rPr>
        <w:t>
</w:t>
      </w:r>
    </w:p>
    <w:bookmarkStart w:name="z14" w:id="2"/>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(қызметшілерінің) өзара әрекеті тәртібінің сипаттамасы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Мемлекеттік қызмет көрсету үдерісіне қатысатын көрсетілетін қызметті берушінің мынадай құрылымдық бөлімшелерінің (қызметшілерінің)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жауапты орындаушысы;</w:t>
      </w:r>
      <w:r>
        <w:br/>
      </w:r>
      <w:r>
        <w:rPr>
          <w:rFonts w:ascii="Times New Roman"/>
          <w:b w:val="false"/>
          <w:i w:val="false"/>
          <w:color w:val="000000"/>
          <w:sz w:val="28"/>
        </w:rPr>
        <w:t>
      3)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7. Әр рәсімнің (іс-әрекеттің) ұзақтығын көрсете отырып, құрылымдық бөлімшелердің (қызметшілердің) арасындағы рәсімдердің (іс-әрекеттердің) кезектілігінің сипаттамасы:</w:t>
      </w:r>
      <w:r>
        <w:br/>
      </w:r>
      <w:r>
        <w:rPr>
          <w:rFonts w:ascii="Times New Roman"/>
          <w:b w:val="false"/>
          <w:i w:val="false"/>
          <w:color w:val="000000"/>
          <w:sz w:val="28"/>
        </w:rPr>
        <w:t>
      1) көрсетілетін қызметті берушінің кеңсе қызметкері құжаттарды қабылдаған соң, оларды тіркейді және қолхат береді, өтінішті басшыға бұрыштама қою үшін береді 5 (бес) минут;</w:t>
      </w:r>
      <w:r>
        <w:br/>
      </w:r>
      <w:r>
        <w:rPr>
          <w:rFonts w:ascii="Times New Roman"/>
          <w:b w:val="false"/>
          <w:i w:val="false"/>
          <w:color w:val="000000"/>
          <w:sz w:val="28"/>
        </w:rPr>
        <w:t>
      2) көрсетілетін қызметті берушінің басшысы құжаттармен танысады және оны тиісті бұрыштамамен көрсетілетін қызметті берушінің жауапты орындаушысына береді 5 (бес) минут;</w:t>
      </w:r>
      <w:r>
        <w:br/>
      </w:r>
      <w:r>
        <w:rPr>
          <w:rFonts w:ascii="Times New Roman"/>
          <w:b w:val="false"/>
          <w:i w:val="false"/>
          <w:color w:val="000000"/>
          <w:sz w:val="28"/>
        </w:rPr>
        <w:t>
      3) жауапты орындаушы жеке қосалқы шаруашылықтың болуы туралы анықтаманы ресімдейді және көрсетілетін қызметті берушінің басшысына мемлекеттік қызмет көрсету нәтижесінің жобасын береді 10 (он) минут;</w:t>
      </w:r>
      <w:r>
        <w:br/>
      </w:r>
      <w:r>
        <w:rPr>
          <w:rFonts w:ascii="Times New Roman"/>
          <w:b w:val="false"/>
          <w:i w:val="false"/>
          <w:color w:val="000000"/>
          <w:sz w:val="28"/>
        </w:rPr>
        <w:t>
      4) көрсетілетін қызметті берушінің басшысы тиісті шешім қабылдайды және көрсетілетін қызметті берушінің кеңсе қызметкеріне мемлекеттік қызмет көрсету нәтижесін береді 5 (бес) минут;</w:t>
      </w:r>
      <w:r>
        <w:br/>
      </w:r>
      <w:r>
        <w:rPr>
          <w:rFonts w:ascii="Times New Roman"/>
          <w:b w:val="false"/>
          <w:i w:val="false"/>
          <w:color w:val="000000"/>
          <w:sz w:val="28"/>
        </w:rPr>
        <w:t>
      5) көрсетілетін қызметті берушінің кеңсе қызметкері көрсетілетін қызметті алушыға мемлекеттік қызмет көрсету нәтижесін береді 5 (бес) минут.</w:t>
      </w:r>
      <w:r>
        <w:br/>
      </w:r>
      <w:r>
        <w:rPr>
          <w:rFonts w:ascii="Times New Roman"/>
          <w:b w:val="false"/>
          <w:i w:val="false"/>
          <w:color w:val="000000"/>
          <w:sz w:val="28"/>
        </w:rPr>
        <w:t xml:space="preserve">
      Мемлекеттік қызмет көрсету бизнес-әрекеттерінің анықтамасы </w:t>
      </w:r>
      <w:r>
        <w:rPr>
          <w:rFonts w:ascii="Times New Roman"/>
          <w:b w:val="false"/>
          <w:i w:val="false"/>
          <w:color w:val="000000"/>
          <w:sz w:val="28"/>
        </w:rPr>
        <w:t>4</w:t>
      </w:r>
      <w:r>
        <w:rPr>
          <w:rFonts w:ascii="Times New Roman"/>
          <w:b w:val="false"/>
          <w:i w:val="false"/>
          <w:color w:val="000000"/>
          <w:sz w:val="28"/>
        </w:rPr>
        <w:t xml:space="preserve"> нақты регламенттің қосымшасында көрсетілген.</w:t>
      </w:r>
      <w:r>
        <w:br/>
      </w:r>
      <w:r>
        <w:rPr>
          <w:rFonts w:ascii="Times New Roman"/>
          <w:b w:val="false"/>
          <w:i w:val="false"/>
          <w:color w:val="000000"/>
          <w:sz w:val="28"/>
        </w:rPr>
        <w:t>
</w:t>
      </w:r>
    </w:p>
    <w:bookmarkStart w:name="z17" w:id="3"/>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әрекет тәртібінің, сондай-ақ мемлекеттік қызмет көрсету үдерісіндегі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8. Халыққа қызмет көрсету орталығы арқылы мемлекеттік қызметті көрсеткен кезде өзара әрекет тәртібі:</w:t>
      </w:r>
      <w:r>
        <w:br/>
      </w:r>
      <w:r>
        <w:rPr>
          <w:rFonts w:ascii="Times New Roman"/>
          <w:b w:val="false"/>
          <w:i w:val="false"/>
          <w:color w:val="000000"/>
          <w:sz w:val="28"/>
        </w:rPr>
        <w:t xml:space="preserve">
      1) көрсетілетін қызметті алушы не оның уәкілетті өкілі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өтінішті және жеке басын (жеке басын сәйкестендіру үшін) куәландыратын құжатының түпнұсқасын, егер басқасы Қазақстан Республикасының заңдарымен қарастырылмаса, орталықпен ұсынған нысан бойынша заңмен қорғалатын құпиясы бар ақпараттық жүйелердегі мәліметтерді пайдалануға жазбаша келісімін ұсынады 5 (бес) минут;</w:t>
      </w:r>
      <w:r>
        <w:br/>
      </w:r>
      <w:r>
        <w:rPr>
          <w:rFonts w:ascii="Times New Roman"/>
          <w:b w:val="false"/>
          <w:i w:val="false"/>
          <w:color w:val="000000"/>
          <w:sz w:val="28"/>
        </w:rPr>
        <w:t>
      2) орталық қызметкері құжаттардың түпнұсқасының түпнұсқалығын, мемлекеттік органдардың ақпараттық жүйелерінен алынған мәліметтермен салыстырып тексереді, осыдан кейін тұпнұсқалады көрсетілетін қызметті алушыға қайтарады және тиісті құжаттардың қабылданғаны туралы қолхат береді (5 (бес) минут);</w:t>
      </w:r>
      <w:r>
        <w:br/>
      </w:r>
      <w:r>
        <w:rPr>
          <w:rFonts w:ascii="Times New Roman"/>
          <w:b w:val="false"/>
          <w:i w:val="false"/>
          <w:color w:val="000000"/>
          <w:sz w:val="28"/>
        </w:rPr>
        <w:t>
      3) орталық қызметкері көрсетілетін қызметті алушыға не оның уәкілетті өкіліне мемлекеттік қызмет көрсету нәтижесін береді 10 (он) минут.</w:t>
      </w:r>
      <w:r>
        <w:br/>
      </w:r>
      <w:r>
        <w:rPr>
          <w:rFonts w:ascii="Times New Roman"/>
          <w:b w:val="false"/>
          <w:i w:val="false"/>
          <w:color w:val="000000"/>
          <w:sz w:val="28"/>
        </w:rPr>
        <w:t xml:space="preserve">
      Мемлекеттік қызмет көрсету бизнес-әрекеттерінің анықтамасы </w:t>
      </w:r>
      <w:r>
        <w:rPr>
          <w:rFonts w:ascii="Times New Roman"/>
          <w:b w:val="false"/>
          <w:i w:val="false"/>
          <w:color w:val="000000"/>
          <w:sz w:val="28"/>
        </w:rPr>
        <w:t>5</w:t>
      </w:r>
      <w:r>
        <w:rPr>
          <w:rFonts w:ascii="Times New Roman"/>
          <w:b w:val="false"/>
          <w:i w:val="false"/>
          <w:color w:val="000000"/>
          <w:sz w:val="28"/>
        </w:rPr>
        <w:t xml:space="preserve"> нақты регламенттің қосымшасында көрсетілген.</w:t>
      </w:r>
      <w:r>
        <w:br/>
      </w:r>
      <w:r>
        <w:rPr>
          <w:rFonts w:ascii="Times New Roman"/>
          <w:b w:val="false"/>
          <w:i w:val="false"/>
          <w:color w:val="000000"/>
          <w:sz w:val="28"/>
        </w:rPr>
        <w:t>
      </w:t>
      </w:r>
      <w:r>
        <w:rPr>
          <w:rFonts w:ascii="Times New Roman"/>
          <w:b w:val="false"/>
          <w:i w:val="false"/>
          <w:color w:val="000000"/>
          <w:sz w:val="28"/>
        </w:rPr>
        <w:t>9. ЭҮП арқылы мемлекеттік қызмет көрсеткен кезде өзара әрекет тәртібі:</w:t>
      </w:r>
      <w:r>
        <w:br/>
      </w:r>
      <w:r>
        <w:rPr>
          <w:rFonts w:ascii="Times New Roman"/>
          <w:b w:val="false"/>
          <w:i w:val="false"/>
          <w:color w:val="000000"/>
          <w:sz w:val="28"/>
        </w:rPr>
        <w:t>
      1) көрсетілетін қызметті берушіні жеке сәйкестендіру нөмірі (бұдан әрі - ЖСН) арқылы порталда тіркеу (қуаттау);</w:t>
      </w:r>
      <w:r>
        <w:br/>
      </w:r>
      <w:r>
        <w:rPr>
          <w:rFonts w:ascii="Times New Roman"/>
          <w:b w:val="false"/>
          <w:i w:val="false"/>
          <w:color w:val="000000"/>
          <w:sz w:val="28"/>
        </w:rPr>
        <w:t>
      2) көрсетілетін қызметті берушімен электрондық мемлекеттік қызметті таңдау, электрондық сұранымның қажетті торларын толтыру және құжаттар топтамасын тіркеу;</w:t>
      </w:r>
      <w:r>
        <w:br/>
      </w:r>
      <w:r>
        <w:rPr>
          <w:rFonts w:ascii="Times New Roman"/>
          <w:b w:val="false"/>
          <w:i w:val="false"/>
          <w:color w:val="000000"/>
          <w:sz w:val="28"/>
        </w:rPr>
        <w:t>
      3) көрсетілетін қызметті берушінің ЭЦҚ арқылы электрондық мемлекеттік қызмет көрсету үшін электрондық сұранымды куәландыру;</w:t>
      </w:r>
      <w:r>
        <w:br/>
      </w:r>
      <w:r>
        <w:rPr>
          <w:rFonts w:ascii="Times New Roman"/>
          <w:b w:val="false"/>
          <w:i w:val="false"/>
          <w:color w:val="000000"/>
          <w:sz w:val="28"/>
        </w:rPr>
        <w:t>
      4) көрсетілетін қызметті берушінің электрондық сұранымын әзірлеу (тексеру, тіркеу);</w:t>
      </w:r>
      <w:r>
        <w:br/>
      </w:r>
      <w:r>
        <w:rPr>
          <w:rFonts w:ascii="Times New Roman"/>
          <w:b w:val="false"/>
          <w:i w:val="false"/>
          <w:color w:val="000000"/>
          <w:sz w:val="28"/>
        </w:rPr>
        <w:t>
      5) көрсетілетін қызметті алушының "жеке кабинетінде" мемлекеттік қызметті алу тарихында электрондық сұранымның мәртебесі мен мемлекеттік қызмет көрсету мерзімі туралы хабарламаны көрсетілетін қызметті алушымен алу;</w:t>
      </w:r>
      <w:r>
        <w:br/>
      </w:r>
      <w:r>
        <w:rPr>
          <w:rFonts w:ascii="Times New Roman"/>
          <w:b w:val="false"/>
          <w:i w:val="false"/>
          <w:color w:val="000000"/>
          <w:sz w:val="28"/>
        </w:rPr>
        <w:t>
      6) көрсетілетін қызметті берушімен көрсетілетін қызметті алушының "жеке кабинетіне" ЭЦҚ қол қойылған электрондық құжат нысанындағы мемлекеттік қызмет көрсету нәтижесін жіберу;</w:t>
      </w:r>
      <w:r>
        <w:br/>
      </w:r>
      <w:r>
        <w:rPr>
          <w:rFonts w:ascii="Times New Roman"/>
          <w:b w:val="false"/>
          <w:i w:val="false"/>
          <w:color w:val="000000"/>
          <w:sz w:val="28"/>
        </w:rPr>
        <w:t>
      7) көрсетілетін қызметті алушының жеке кабинетінің мемлекеттік қызметін алу тарихында көрсетілетін қызметті алушымен мемлекеттік қызмет нәтижесін 15 (он бес) минуттан аспайтын уақыт ішінде алу.</w:t>
      </w:r>
      <w:r>
        <w:br/>
      </w:r>
      <w:r>
        <w:rPr>
          <w:rFonts w:ascii="Times New Roman"/>
          <w:b w:val="false"/>
          <w:i w:val="false"/>
          <w:color w:val="000000"/>
          <w:sz w:val="28"/>
        </w:rPr>
        <w:t xml:space="preserve">
      Мемлекеттік қызмет көрсету бизнес-әрекеттерінің анықтамасы </w:t>
      </w:r>
      <w:r>
        <w:rPr>
          <w:rFonts w:ascii="Times New Roman"/>
          <w:b w:val="false"/>
          <w:i w:val="false"/>
          <w:color w:val="000000"/>
          <w:sz w:val="28"/>
        </w:rPr>
        <w:t>6</w:t>
      </w:r>
      <w:r>
        <w:rPr>
          <w:rFonts w:ascii="Times New Roman"/>
          <w:b w:val="false"/>
          <w:i w:val="false"/>
          <w:color w:val="000000"/>
          <w:sz w:val="28"/>
        </w:rPr>
        <w:t xml:space="preserve"> нақты регламенттің қосымшасында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4"/>
    <w:p>
      <w:pPr>
        <w:spacing w:after="0"/>
        <w:ind w:left="0"/>
        <w:jc w:val="left"/>
      </w:pPr>
      <w:r>
        <w:rPr>
          <w:rFonts w:ascii="Times New Roman"/>
          <w:b/>
          <w:i w:val="false"/>
          <w:color w:val="000000"/>
        </w:rPr>
        <w:t xml:space="preserve"> Мемлекеттік қызмет көрсететін Солтүстік Қазақстан облысының, аудандардың және Петропавл қаласының жергілікті атқарушы органдарының мекенжайлары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1946"/>
        <w:gridCol w:w="976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Уәкілетті органдардың атауы</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58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46-36-35 (кеңсе), факс: 8 (7152) 46-36-35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Қазақстан Конституциясы көшесі, 23</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8 -7152-46-92-31, 46-23-93</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Шоқан Уәлиханов көшесі,</w:t>
            </w:r>
            <w:r>
              <w:br/>
            </w:r>
            <w:r>
              <w:rPr>
                <w:rFonts w:ascii="Times New Roman"/>
                <w:b w:val="false"/>
                <w:i w:val="false"/>
                <w:color w:val="000000"/>
                <w:sz w:val="20"/>
              </w:rPr>
              <w:t>
44</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(71533) 2-11-02, 2-16-66, факс: 2-11-02, 2-16-66</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Целинная көшесі, 15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(71546) 2-14-41, 2-12-67, факс: 2-11-24,2-17-98</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 ауылы, Народная көшесі, 50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(71532) 2-12-64, факс: 2-12-77,2-11-75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20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(71543) 2-15-01, 2-11-67, факс: 2-15-01, 2-11-65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 Преснов ауылы, Дружба көшесі, 10</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(71544) 2-12-32, 2-12-06, факс: 2-12-33, 2-15-62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56</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(71531) 2-15-57, 2-00-10, факс: 2-01-26, 2-13-88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Гагарин көшесі, 11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(71538) 2-12-01, 2-11-70, факс: 2-12-01, 2-29-06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Сәбит Мұқанов көшесі, 12</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 8 (71541) 2-15-90, 2-19-75, факс: 2-17-88, 2-19-75</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Новоишимское ауылы, Абылайхан көшесі, 28</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(71535) 2-13-07, 2-16-36, факс: 2-11-48, 2-13-71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көшесі,197</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(71536) 2-16-65, 2-14-70, факс: 2-16-65, 2-11-54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Шоқан Уәлиханов көшесі, 1</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(71537) 2-00-03, 2-15-33, факс 2-00-03, 2-14-74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Шоқан Уәлиханов көшесі, 85</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(71542) 2-12-44, 2-18-21, факс: 2-17-84, 2-12-71 </w:t>
            </w: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ауданының әкімдігі</w:t>
            </w: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Сергеевка қаласы, Победа көшесі, 35 </w:t>
            </w:r>
            <w:r>
              <w:br/>
            </w:r>
            <w:r>
              <w:rPr>
                <w:rFonts w:ascii="Times New Roman"/>
                <w:b w:val="false"/>
                <w:i w:val="false"/>
                <w:color w:val="000000"/>
                <w:sz w:val="20"/>
              </w:rPr>
              <w:t>
</w:t>
            </w:r>
          </w:p>
        </w:tc>
        <w:tc>
          <w:tcPr>
            <w:tcW w:w="9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тел.: 8 (71534) 2-12-41, 2-03-84, факс: 2-12-48, 2-07-16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23" w:id="5"/>
    <w:p>
      <w:pPr>
        <w:spacing w:after="0"/>
        <w:ind w:left="0"/>
        <w:jc w:val="left"/>
      </w:pPr>
      <w:r>
        <w:rPr>
          <w:rFonts w:ascii="Times New Roman"/>
          <w:b/>
          <w:i w:val="false"/>
          <w:color w:val="000000"/>
        </w:rPr>
        <w:t xml:space="preserve"> Мемлекеттік қызмет көрсету бойынша халыққа қызмет көрсету орталықтарының мекенжайлары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2759"/>
        <w:gridCol w:w="5612"/>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орталығының атауы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мекенжайы</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Байланыс телефоны</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бойынша халыққа қызмет көрсету орталығы" республикалық мемлекеттік кәсіпорын филиалы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Әуезов көшесі, 157</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33-12-57</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 қаласының "Солтүстік Қазақстан облысы бойынша халыққа қызмет көрсету орталығы" республикалық мемлекеттік кәсіпорынның № 1 филиалы </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Конституциясы көшесі, 72</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 33-02-26</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Айыртау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Озерная көшесі, 4</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 2-01-84</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Ақжар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 Талшық ауылы, Победа көшесі, 67</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(71546) 2-21-08</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Аққайың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 Смирново ауылы, Труд көшесі, 11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(71532) 2-25-86</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Есіл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 Явленка ауылы, Ленин көшесі, 6</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(71543) 2-20-03</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Жамбыл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Жамбыл ауданы, Пресновка ауылы, Горький көшесі, 10 </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(71544) 2-29-16</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Ғабит Мүсірепов атындағы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ауданы, Новоишимка ауылы, Ленин көшесі, 7</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 2-22-19</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Қызылжар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 Бескөл ауылы, Институтская көшесі, 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(71538) 2-17-46</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Мағжан Жұмабаев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Юбилейная көшесі, 62</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 2-03-76</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Мамлют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 Мамлют қаласы, Сәбит Мұқанов көшесі, 11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(71541) 2-27-48</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Тайынша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Қазақстан Конституциясы көшесі</w:t>
            </w:r>
            <w:r>
              <w:br/>
            </w:r>
            <w:r>
              <w:rPr>
                <w:rFonts w:ascii="Times New Roman"/>
                <w:b w:val="false"/>
                <w:i w:val="false"/>
                <w:color w:val="000000"/>
                <w:sz w:val="20"/>
              </w:rPr>
              <w:t>
208</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 2-36-03</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Тимирязев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 Тимирязев ауылы, Уәлиханов көшесі, 17</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(71537) 2-03-02</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Уәлиханов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 Кішкенекөл ауылы, Уәлиханов көшесі, 80</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(71542) 2-28-11</w:t>
            </w: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бойынша халыққа қызмет көрсету орталығы" Шал ақын ауданының республикалық мемлекеттік кәсіпорын филиалы</w:t>
            </w:r>
            <w:r>
              <w:br/>
            </w:r>
            <w:r>
              <w:rPr>
                <w:rFonts w:ascii="Times New Roman"/>
                <w:b w:val="false"/>
                <w:i w:val="false"/>
                <w:color w:val="000000"/>
                <w:sz w:val="20"/>
              </w:rPr>
              <w:t>
</w:t>
            </w:r>
          </w:p>
        </w:tc>
        <w:tc>
          <w:tcPr>
            <w:tcW w:w="2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 Сергеевка қаласы, Желтоқсан көшесі, 31</w:t>
            </w:r>
            <w:r>
              <w:br/>
            </w:r>
            <w:r>
              <w:rPr>
                <w:rFonts w:ascii="Times New Roman"/>
                <w:b w:val="false"/>
                <w:i w:val="false"/>
                <w:color w:val="000000"/>
                <w:sz w:val="20"/>
              </w:rPr>
              <w:t>
</w:t>
            </w:r>
          </w:p>
        </w:tc>
        <w:tc>
          <w:tcPr>
            <w:tcW w:w="5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(71534) 2-73-90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3-қосымша</w:t>
            </w:r>
          </w:p>
        </w:tc>
      </w:tr>
    </w:tbl>
    <w:p>
      <w:pPr>
        <w:spacing w:after="0"/>
        <w:ind w:left="0"/>
        <w:jc w:val="both"/>
      </w:pPr>
      <w:r>
        <w:rPr>
          <w:rFonts w:ascii="Times New Roman"/>
          <w:b w:val="false"/>
          <w:i w:val="false"/>
          <w:color w:val="000000"/>
          <w:sz w:val="28"/>
        </w:rPr>
        <w:t>            Өтініш</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Мен,_______________________________________________________________</w:t>
      </w:r>
      <w:r>
        <w:br/>
      </w:r>
      <w:r>
        <w:rPr>
          <w:rFonts w:ascii="Times New Roman"/>
          <w:b w:val="false"/>
          <w:i w:val="false"/>
          <w:color w:val="000000"/>
          <w:sz w:val="28"/>
        </w:rPr>
        <w:t>
       (Т.А.Ә., төлқұжат деректері (жеке басын куәландыратын құжаты болған жағдайда)</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жеке куәлігінің деректері және жеке тұлғаның тұрғылықты жері)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 атынан әрекет</w:t>
      </w:r>
      <w:r>
        <w:br/>
      </w:r>
      <w:r>
        <w:rPr>
          <w:rFonts w:ascii="Times New Roman"/>
          <w:b w:val="false"/>
          <w:i w:val="false"/>
          <w:color w:val="000000"/>
          <w:sz w:val="28"/>
        </w:rPr>
        <w:t>
       (сенімхат бойынша әрекет еткен жағдайда уәкілетті өкіл толтырады)</w:t>
      </w:r>
      <w:r>
        <w:br/>
      </w:r>
      <w:r>
        <w:rPr>
          <w:rFonts w:ascii="Times New Roman"/>
          <w:b w:val="false"/>
          <w:i w:val="false"/>
          <w:color w:val="000000"/>
          <w:sz w:val="28"/>
        </w:rPr>
        <w:t>
      ететін ____________________________________________________ негізінде</w:t>
      </w:r>
      <w:r>
        <w:br/>
      </w:r>
      <w:r>
        <w:rPr>
          <w:rFonts w:ascii="Times New Roman"/>
          <w:b w:val="false"/>
          <w:i w:val="false"/>
          <w:color w:val="000000"/>
          <w:sz w:val="28"/>
        </w:rPr>
        <w:t>
       (өкілеттілікті куәландыратын құжаттың деректемелері)</w:t>
      </w:r>
      <w:r>
        <w:br/>
      </w:r>
      <w:r>
        <w:rPr>
          <w:rFonts w:ascii="Times New Roman"/>
          <w:b w:val="false"/>
          <w:i w:val="false"/>
          <w:color w:val="000000"/>
          <w:sz w:val="28"/>
        </w:rPr>
        <w:t>
      маған жеке қосалқы шаруашылықтың болуы туралы анықтама беруді сұраймын.</w:t>
      </w:r>
      <w:r>
        <w:br/>
      </w:r>
      <w:r>
        <w:rPr>
          <w:rFonts w:ascii="Times New Roman"/>
          <w:b w:val="false"/>
          <w:i w:val="false"/>
          <w:color w:val="000000"/>
          <w:sz w:val="28"/>
        </w:rPr>
        <w:t>
      Сұранымды орындау / қарау нәтижесі: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Тексерілді: күні ______________ 20__ ж.</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(маманның Т.А.Ә.,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4-қосымша</w:t>
            </w:r>
          </w:p>
        </w:tc>
      </w:tr>
    </w:tbl>
    <w:bookmarkStart w:name="z26" w:id="6"/>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бизнес-процестерінің анықтамалығы а) көрсетілетін қызметті берушінің кеңсесі арқылы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5-қосымша</w:t>
            </w:r>
          </w:p>
        </w:tc>
      </w:tr>
    </w:tbl>
    <w:bookmarkStart w:name="z28" w:id="7"/>
    <w:p>
      <w:pPr>
        <w:spacing w:after="0"/>
        <w:ind w:left="0"/>
        <w:jc w:val="left"/>
      </w:pPr>
      <w:r>
        <w:rPr>
          <w:rFonts w:ascii="Times New Roman"/>
          <w:b/>
          <w:i w:val="false"/>
          <w:color w:val="000000"/>
        </w:rPr>
        <w:t xml:space="preserve"> Халыққа қызмет көрсету орталығы арқылы "Жеке қосалқы шаруашылықтың болуы туралы анықтама беру" мемлекеттік көрсетілетін қызмет бизнес-процестерінің анықтамалығы</w:t>
      </w:r>
    </w:p>
    <w:bookmarkEnd w:id="7"/>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қосалқы шаруашылықтың</w:t>
            </w:r>
            <w:r>
              <w:br/>
            </w:r>
            <w:r>
              <w:rPr>
                <w:rFonts w:ascii="Times New Roman"/>
                <w:b w:val="false"/>
                <w:i w:val="false"/>
                <w:color w:val="000000"/>
                <w:sz w:val="20"/>
              </w:rPr>
              <w:t>болуы туралы анықтама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6-қосымша</w:t>
            </w:r>
          </w:p>
        </w:tc>
      </w:tr>
    </w:tbl>
    <w:bookmarkStart w:name="z30" w:id="8"/>
    <w:p>
      <w:pPr>
        <w:spacing w:after="0"/>
        <w:ind w:left="0"/>
        <w:jc w:val="left"/>
      </w:pPr>
      <w:r>
        <w:rPr>
          <w:rFonts w:ascii="Times New Roman"/>
          <w:b/>
          <w:i w:val="false"/>
          <w:color w:val="000000"/>
        </w:rPr>
        <w:t xml:space="preserve"> "Жеке қосалқы шаруашылықтың болуы туралы анықтама беру" мемлекеттік көрсетілетін қызмет бизнес-процестерінің анықтамалығы б) ЭҮП арқылы</w:t>
      </w:r>
    </w:p>
    <w:bookmarkEnd w:id="8"/>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137400" cy="450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37400" cy="45085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xml:space="preserve">
       </w:t>
      </w:r>
    </w:p>
    <w:p>
      <w:pPr>
        <w:spacing w:after="0"/>
        <w:ind w:left="0"/>
        <w:jc w:val="both"/>
      </w:pPr>
      <w:r>
        <w:drawing>
          <wp:inline distT="0" distB="0" distL="0" distR="0">
            <wp:extent cx="66421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6421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