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0c4a" w14:textId="6c30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облыстық бюджеті туралы" Солтүстік Қазақстан облыстық мәслихаттың 2013 жылғы 13 желтоқсандағы № 23/1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2014 жылғы 25 маусымдағы N 26/5 шешімі. Солтүстік Қазақстан облысының Әділет департаментінде 2014 жылғы 27 маусымда N 2841 болып тіркелді. Күші жойылды (Солтүстік Қазақстан облысы мәслихатының 06.01.2015 N 2.1-11/05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мәслихатының 06.01.2015 N 2.1-11/05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106-баптарына</w:t>
      </w:r>
      <w:r>
        <w:rPr>
          <w:rFonts w:ascii="Times New Roman"/>
          <w:b w:val="false"/>
          <w:i w:val="false"/>
          <w:color w:val="000000"/>
          <w:sz w:val="28"/>
        </w:rPr>
        <w:t xml:space="preserve"> және 111-бабының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облысының облыстық бюджеті туралы» Солтүстік Қазақстан облыстық мәслихаттың 2013 жылғы 13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9 қаңтарда № 2476 тіркелген, 2014 жылғы 18 қаңтардағы «Солтүстік Қазақстан» газетінде, 2014 жылғы 18 қаңтардағы «Северный Казахстан»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2014-2016 жылдарға, соның ішінде 2014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1) кірістер – 108 284 437,3 мың теңге, соның ішінде мыналар бойынша:</w:t>
      </w:r>
      <w:r>
        <w:br/>
      </w:r>
      <w:r>
        <w:rPr>
          <w:rFonts w:ascii="Times New Roman"/>
          <w:b w:val="false"/>
          <w:i w:val="false"/>
          <w:color w:val="000000"/>
          <w:sz w:val="28"/>
        </w:rPr>
        <w:t>
      салықтық түсімдер – 11 937 567 мың теңге;</w:t>
      </w:r>
      <w:r>
        <w:br/>
      </w:r>
      <w:r>
        <w:rPr>
          <w:rFonts w:ascii="Times New Roman"/>
          <w:b w:val="false"/>
          <w:i w:val="false"/>
          <w:color w:val="000000"/>
          <w:sz w:val="28"/>
        </w:rPr>
        <w:t>
      салықтық емес түсімдер – 209 847 мың теңге;</w:t>
      </w:r>
      <w:r>
        <w:br/>
      </w:r>
      <w:r>
        <w:rPr>
          <w:rFonts w:ascii="Times New Roman"/>
          <w:b w:val="false"/>
          <w:i w:val="false"/>
          <w:color w:val="000000"/>
          <w:sz w:val="28"/>
        </w:rPr>
        <w:t>
      негізгі капиталды сатудан түскен түсімдер – 1 000 мың тенге;</w:t>
      </w:r>
      <w:r>
        <w:br/>
      </w:r>
      <w:r>
        <w:rPr>
          <w:rFonts w:ascii="Times New Roman"/>
          <w:b w:val="false"/>
          <w:i w:val="false"/>
          <w:color w:val="000000"/>
          <w:sz w:val="28"/>
        </w:rPr>
        <w:t>
      трансферттер түсімі – 96 136 023,3 мың теңге;</w:t>
      </w:r>
      <w:r>
        <w:br/>
      </w:r>
      <w:r>
        <w:rPr>
          <w:rFonts w:ascii="Times New Roman"/>
          <w:b w:val="false"/>
          <w:i w:val="false"/>
          <w:color w:val="000000"/>
          <w:sz w:val="28"/>
        </w:rPr>
        <w:t>
      2) шығындар – 108 892 431,1 мың теңге;</w:t>
      </w:r>
      <w:r>
        <w:br/>
      </w:r>
      <w:r>
        <w:rPr>
          <w:rFonts w:ascii="Times New Roman"/>
          <w:b w:val="false"/>
          <w:i w:val="false"/>
          <w:color w:val="000000"/>
          <w:sz w:val="28"/>
        </w:rPr>
        <w:t>
      3) таза бюджеттік кредиттеу – 1 491 409 мың теңге, соның ішінде:</w:t>
      </w:r>
      <w:r>
        <w:br/>
      </w:r>
      <w:r>
        <w:rPr>
          <w:rFonts w:ascii="Times New Roman"/>
          <w:b w:val="false"/>
          <w:i w:val="false"/>
          <w:color w:val="000000"/>
          <w:sz w:val="28"/>
        </w:rPr>
        <w:t>
      бюджеттік кредиттер – 2 092 304 теңге;</w:t>
      </w:r>
      <w:r>
        <w:br/>
      </w:r>
      <w:r>
        <w:rPr>
          <w:rFonts w:ascii="Times New Roman"/>
          <w:b w:val="false"/>
          <w:i w:val="false"/>
          <w:color w:val="000000"/>
          <w:sz w:val="28"/>
        </w:rPr>
        <w:t>
      бюджеттік кредиттерді өтеу – 600 895 мың теңге;</w:t>
      </w:r>
      <w:r>
        <w:br/>
      </w:r>
      <w:r>
        <w:rPr>
          <w:rFonts w:ascii="Times New Roman"/>
          <w:b w:val="false"/>
          <w:i w:val="false"/>
          <w:color w:val="000000"/>
          <w:sz w:val="28"/>
        </w:rPr>
        <w:t>
      4) қаржылық активтермен операциялар бойынша сальдо – - 100 мың теңге, 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түскен түсім – 100 мың теңге;</w:t>
      </w:r>
      <w:r>
        <w:br/>
      </w:r>
      <w:r>
        <w:rPr>
          <w:rFonts w:ascii="Times New Roman"/>
          <w:b w:val="false"/>
          <w:i w:val="false"/>
          <w:color w:val="000000"/>
          <w:sz w:val="28"/>
        </w:rPr>
        <w:t>
      5) бюджет профициті – - 2 099 302,8 мың теңге;</w:t>
      </w:r>
      <w:r>
        <w:br/>
      </w:r>
      <w:r>
        <w:rPr>
          <w:rFonts w:ascii="Times New Roman"/>
          <w:b w:val="false"/>
          <w:i w:val="false"/>
          <w:color w:val="000000"/>
          <w:sz w:val="28"/>
        </w:rPr>
        <w:t>
      6) профицитті пайдалану – 2 099 302,8 мың теңге.»;</w:t>
      </w:r>
      <w:r>
        <w:br/>
      </w:r>
      <w:r>
        <w:rPr>
          <w:rFonts w:ascii="Times New Roman"/>
          <w:b w:val="false"/>
          <w:i w:val="false"/>
          <w:color w:val="000000"/>
          <w:sz w:val="28"/>
        </w:rPr>
        <w:t>
      келесі мазмұндағы 10-1-тармақпен толықтырылсын:</w:t>
      </w:r>
      <w:r>
        <w:br/>
      </w:r>
      <w:r>
        <w:rPr>
          <w:rFonts w:ascii="Times New Roman"/>
          <w:b w:val="false"/>
          <w:i w:val="false"/>
          <w:color w:val="000000"/>
          <w:sz w:val="28"/>
        </w:rPr>
        <w:t>
      «10-1. 5-қосымшаға сәйкес облыстық бюджет шығыстары қаржы жылының басына қалыптасқан бюджеттік қаражаттың бос қалдықтары және 2013 жылы пайдаланылмаған республикалық және облыстық бюджеттердің нысаналы трансферттерін қайтару, сондай-ақ республикалық бюджеттен берілген қарыздар бойынша сыйақы төлеу және басқа да төлемдер бойынша жергілікті атқарушы органдарының қарызына қызмет көрсету, жоғары тұрған бюджет алдында жергілікті атқарушы органының қарызын өтеу есебінен көзделсін.»;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мәслихаттың XXVI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Асанова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Едіресов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Солтүстік Қазақстан облыстық мәслихат сессиясының 2014 жылғы 25 маусымдағы № 26/5 шешіміне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мәслихат сессиясының 2013 жылғы 13 желтоқсандағы № 23/1 шешіміне 1 қосымша</w:t>
            </w:r>
          </w:p>
        </w:tc>
      </w:tr>
    </w:tbl>
    <w:p>
      <w:pPr>
        <w:spacing w:after="0"/>
        <w:ind w:left="0"/>
        <w:jc w:val="left"/>
      </w:pPr>
      <w:r>
        <w:rPr>
          <w:rFonts w:ascii="Times New Roman"/>
          <w:b/>
          <w:i w:val="false"/>
          <w:color w:val="000000"/>
        </w:rPr>
        <w:t xml:space="preserve"> 2014 жылға арналған Солтүстiк Қазақстан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7054"/>
        <w:gridCol w:w="28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108 284 437,3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11 937 567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209 847,0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96 136 023,3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1 611 601,3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1 611 601,3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94 524 422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94 524 422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108 892 431,1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1 788 612,4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517 260,4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449 716,4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4 250 524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4 250 524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3 983 360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тұткындалған адамдарды ұстауды ұйымдастыру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9 837 698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7 757 664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1 181 868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3 107 223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1 049 548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839 635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21 950 493,9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20 771 724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2 719 025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10 194 467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575 496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1 178 769,9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1 178 769,9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912 464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775 808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10 121 559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7 286 650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2 091 117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2 265 816,9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2 918 225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2 572 138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ұй-шаруашылық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1 763 047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3 879 478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1 555 036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1 555 036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1 071 405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444 823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18 959 684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15 979 734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741 153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1 320 356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2 037 367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7 073 106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517 151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2 364 982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5 197 956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5 197 956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1 471 570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5 606 315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1 711 292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2 698 388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1 734 942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971 468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картасы-2020» бағдарламасы шеңберінде бизнесті жүргізуді сервистік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24 074 445,5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24 074 445,5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23 830 576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1 491 409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2 092 304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саласының мамандарын әлеуметтік қолдау шараларын іске асыру үшін жергілікті атқарушы органдарға берілетін бюджеттік кредиттер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Солтүстік Қазақстан облыстық мәслихат сессиясының</w:t>
            </w:r>
            <w:r>
              <w:br/>
            </w:r>
            <w:r>
              <w:rPr>
                <w:rFonts w:ascii="Times New Roman"/>
                <w:b w:val="false"/>
                <w:i w:val="false"/>
                <w:color w:val="000000"/>
                <w:sz w:val="20"/>
              </w:rPr>
              <w:t>
2014 жылғы 25 маусымдағы № 26/5 шешіміне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мәслихат сессиясының</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13 желтоқсандағы № 23/1 шешіміне 5 қосымша</w:t>
            </w:r>
          </w:p>
        </w:tc>
      </w:tr>
    </w:tbl>
    <w:p>
      <w:pPr>
        <w:spacing w:after="0"/>
        <w:ind w:left="0"/>
        <w:jc w:val="left"/>
      </w:pPr>
      <w:r>
        <w:rPr>
          <w:rFonts w:ascii="Times New Roman"/>
          <w:b/>
          <w:i w:val="false"/>
          <w:color w:val="000000"/>
        </w:rPr>
        <w:t xml:space="preserve"> 2014 жылдың 1 қаңтарына қалыптасқан бюджеттік қаражаттың бос қалдықтары және 2013 жылы пайдаланылмаған республикалық және облыстық бюджеттерден нысаналы трансферттерді қайтару, сондай-ақ республикалық бюджеттен берілген қарыздар бойынша сыйақыны және басқа төлемдерді төлеу бойынша жергілікті атқарушы органдардың қарызына қызмет көрсету, жоңары тұрған бюджет алдында жергілікті атқарушы органының қарызын өтеу есебінен облыстық бюджет шығыстары</w:t>
      </w:r>
    </w:p>
    <w:p>
      <w:pPr>
        <w:spacing w:after="0"/>
        <w:ind w:left="0"/>
        <w:jc w:val="both"/>
      </w:pPr>
      <w:r>
        <w:rPr>
          <w:rFonts w:ascii="Times New Roman"/>
          <w:b w:val="false"/>
          <w:i w:val="false"/>
          <w:color w:val="000000"/>
          <w:sz w:val="28"/>
        </w:rPr>
        <w:t>      Кірістер:</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54"/>
        <w:gridCol w:w="1154"/>
        <w:gridCol w:w="1154"/>
        <w:gridCol w:w="4857"/>
        <w:gridCol w:w="3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204 687,3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204 687,3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204 687,3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204 687,3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174 993,4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35 826,6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29 693,9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13 655,4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1 487 831,1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Новоишимское с. 200 орындық жатын корпусымен 400 орынға арналған мектеп-интернат салуға ЖСҚ әзірлеу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 Мир көш. - Строительная көш. мекенжайы бойынша 320 орынға арналған балабақша құрылысына ЖСҚ әзірлеу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491 219,9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491 219,9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491 219,9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137 299,0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с.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224 749,1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Юбилейная көш., 9 "В" бойында құрылысы аяқталмаған 126 пәтерлі үйді салуға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243 869,5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1 487 831,1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