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ab58" w14:textId="560a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елдi мекендерiнiң аумақтарын абаттандыру, елдi мекендерiнiң аумағындағы жасыл желектердi күтiп-ұстау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10 сәуірдегі N 24/22 шешімі. Солтүстік Қазақстан облысының Әділет департаментінде 2014 жылғы 17 сәуірдегі N 2674 болып тіркелді. Күші жойылды - Солтүстік Қазақстан облыстық мәслихатының 21.01.2015 N 32/1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облыстық мәслихатының 21.01.2015 </w:t>
      </w:r>
      <w:r>
        <w:rPr>
          <w:rFonts w:ascii="Times New Roman"/>
          <w:b w:val="false"/>
          <w:i w:val="false"/>
          <w:color w:val="ff0000"/>
          <w:sz w:val="28"/>
        </w:rPr>
        <w:t>N 32/1</w:t>
      </w:r>
      <w:r>
        <w:rPr>
          <w:rFonts w:ascii="Times New Roman"/>
          <w:b w:val="false"/>
          <w:i w:val="false"/>
          <w:color w:val="ff0000"/>
          <w:sz w:val="28"/>
        </w:rPr>
        <w:t xml:space="preserve">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бұзушылықтар туралы" 2001 жылғы 30 қаңтардағы Қазақстан Республикасы Кодексінің 3-бабының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387-бабына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елдi мекендерiнiң аумақтарын абаттандыру, елдi мекендерiнiң аумағындағы жасыл желектердi күтiп-ұстау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XХІV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Өңірлік даму Министрі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 Жәмішев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мәслихаттың 2014 жылғы 10 сәуірдегі № 24/22 шешімімен бекітілді </w:t>
            </w:r>
          </w:p>
        </w:tc>
      </w:tr>
    </w:tbl>
    <w:bookmarkStart w:name="z5" w:id="0"/>
    <w:p>
      <w:pPr>
        <w:spacing w:after="0"/>
        <w:ind w:left="0"/>
        <w:jc w:val="left"/>
      </w:pPr>
      <w:r>
        <w:rPr>
          <w:rFonts w:ascii="Times New Roman"/>
          <w:b/>
          <w:i w:val="false"/>
          <w:color w:val="000000"/>
        </w:rPr>
        <w:t xml:space="preserve"> Солтүстік Қазақстан облысы елдi мекендерiнiң аумақтарын абаттандыру, елдi мекендерiнiң аумағындағы жасыл желектердi күтiп-ұстау және қорғау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Солтүстік Қазақстан облысы елдi мекендерiнiң аумақтарын абаттандыру, елдi мекендерiнiң аумағындағы жасыл желектердi күтiп-ұстау және қорғау қағидалары (бұдан әрi - Қағидалар) Қазақстан Республикасының 2007 жылғы 9 қаңтардағы Экологиялық </w:t>
      </w:r>
      <w:r>
        <w:rPr>
          <w:rFonts w:ascii="Times New Roman"/>
          <w:b w:val="false"/>
          <w:i w:val="false"/>
          <w:color w:val="000000"/>
          <w:sz w:val="28"/>
        </w:rPr>
        <w:t>кодексiне</w:t>
      </w:r>
      <w:r>
        <w:rPr>
          <w:rFonts w:ascii="Times New Roman"/>
          <w:b w:val="false"/>
          <w:i w:val="false"/>
          <w:color w:val="000000"/>
          <w:sz w:val="28"/>
        </w:rPr>
        <w:t xml:space="preserve">, "Әкiмшiлiк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16 шiлдедегi </w:t>
      </w:r>
      <w:r>
        <w:rPr>
          <w:rFonts w:ascii="Times New Roman"/>
          <w:b w:val="false"/>
          <w:i w:val="false"/>
          <w:color w:val="000000"/>
          <w:sz w:val="28"/>
        </w:rPr>
        <w:t>"Қазақстан Республикасындағы сәулет, қала құрылысы және құрылыс қызметi туралы"</w:t>
      </w:r>
      <w:r>
        <w:rPr>
          <w:rFonts w:ascii="Times New Roman"/>
          <w:b w:val="false"/>
          <w:i w:val="false"/>
          <w:color w:val="000000"/>
          <w:sz w:val="28"/>
        </w:rPr>
        <w:t>заңдарына және Қазақстан Республикасының басқа да нормативтiк құқықтық актiлерiне сәйкес әзiрлендi.</w:t>
      </w:r>
      <w:r>
        <w:br/>
      </w:r>
      <w:r>
        <w:rPr>
          <w:rFonts w:ascii="Times New Roman"/>
          <w:b w:val="false"/>
          <w:i w:val="false"/>
          <w:color w:val="000000"/>
          <w:sz w:val="28"/>
        </w:rPr>
        <w:t>
      2. Қағидалар елдi мекендер аумақтарын абаттандыру, инфрақұрылым объектiлерiн күтiп-ұстау және қорғау, қалдықтарды жинау, әкету, қайта өңдеу және көму тәртiбiн анықтайды, сондай-ақ жеке меншiк нысанына қарамастан барлық жеке және заңды тұлғаларға облыстың елдi мекендерiнiң аумағындағы жасыл желектердi күтiп-ұстау және қорғау тәртiбiн белгiлейдi.</w:t>
      </w:r>
      <w:r>
        <w:br/>
      </w:r>
      <w:r>
        <w:rPr>
          <w:rFonts w:ascii="Times New Roman"/>
          <w:b w:val="false"/>
          <w:i w:val="false"/>
          <w:color w:val="000000"/>
          <w:sz w:val="28"/>
        </w:rPr>
        <w:t>
      3. Елдi мекендердiң аумағын абаттандыру, санитариялық күтiп-ұстау, тазартуды ұйымдастыру және тазалықты қамтамасыз ету, жасыл желектердi күтiп-ұстау, қорғау және шауып тастау жөнiндегi жұмыстардың үйлестiруiн және ұйымдастырылуын қарамағында тұрғын үй-коммуналдық шаруашылығы, жолаушылар көлiгi және автомобиль жолдары мәселелерi бар қалалар және аудандар әкiмдiктерiнiң құрылымдық бөлiмшелерi, жергiлiктi өзiн-өзi басқару органдары, үйлер, құрылыстар, ғимараттар, жер учаскелерiнiң меншiк иелерi жүзеге асырады.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Осы Қағидаларда қолданылатын негiзгi терминдер мен анықтамалар</w:t>
      </w:r>
    </w:p>
    <w:bookmarkEnd w:id="1"/>
    <w:p>
      <w:pPr>
        <w:spacing w:after="0"/>
        <w:ind w:left="0"/>
        <w:jc w:val="left"/>
      </w:pPr>
      <w:r>
        <w:rPr>
          <w:rFonts w:ascii="Times New Roman"/>
          <w:b w:val="false"/>
          <w:i w:val="false"/>
          <w:color w:val="000000"/>
          <w:sz w:val="28"/>
        </w:rPr>
        <w:t>      4. Осы ережелерде келесі негiзгi терминдер мен анықтамалар қолданылады:</w:t>
      </w:r>
      <w:r>
        <w:br/>
      </w: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2) елдi мекеннiң аумағы – қалалық немесе селолық елдi мекеннiң белгiленген шекара (iшкi аумағы) шегiндегi кеңiстiк;</w:t>
      </w:r>
      <w:r>
        <w:br/>
      </w:r>
      <w:r>
        <w:rPr>
          <w:rFonts w:ascii="Times New Roman"/>
          <w:b w:val="false"/>
          <w:i w:val="false"/>
          <w:color w:val="000000"/>
          <w:sz w:val="28"/>
        </w:rPr>
        <w:t>
      3) жергiлiктi бюджеттен қаржыландырылатын атқарушы орган – жергiлiктi мемлекеттiк басқарудың және өзiн-өзi басқарудың жекелеген функцияларын жүзеге асыруға әкiмдiк уәкiлеттiк берген, тиiстi жергiлiктi бюджеттерден қаржыландырылатын мемлекеттiк мекеме;</w:t>
      </w:r>
      <w:r>
        <w:br/>
      </w:r>
      <w:r>
        <w:rPr>
          <w:rFonts w:ascii="Times New Roman"/>
          <w:b w:val="false"/>
          <w:i w:val="false"/>
          <w:color w:val="000000"/>
          <w:sz w:val="28"/>
        </w:rPr>
        <w:t>
      4)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елдi мекен көшесi (жол бiр немесе бiрнеше жүрiс бөлiгiн, сондай-ақ трамвай жолдарын, тротуарларды, жол жиектерiн және бөлу жолақтары болған жағдайда – соларды қамтиды);</w:t>
      </w:r>
      <w:r>
        <w:br/>
      </w:r>
      <w:r>
        <w:rPr>
          <w:rFonts w:ascii="Times New Roman"/>
          <w:b w:val="false"/>
          <w:i w:val="false"/>
          <w:color w:val="000000"/>
          <w:sz w:val="28"/>
        </w:rPr>
        <w:t>
      5) коммуналдық қалдықтар – елдi мекендерде, оның iшiнде адамның тiршiлiк әрекетi нәтижесiнде түзiлген тұтыну қалдықтары, сондай-ақ құрамы мен түзiлу сипаты жағынан осыларға ұқсас өндiрiс қалдықтары;</w:t>
      </w:r>
      <w:r>
        <w:br/>
      </w:r>
      <w:r>
        <w:rPr>
          <w:rFonts w:ascii="Times New Roman"/>
          <w:b w:val="false"/>
          <w:i w:val="false"/>
          <w:color w:val="000000"/>
          <w:sz w:val="28"/>
        </w:rPr>
        <w:t>
      6) қалдықтарды жинау – қалдықтарды одан әрi кәдеге жарату немесе жою мақсатында оларды сұрыптауды қамтитын қалдықтарды арнайы бөлiнген орындарға немесе объектiлерге шығаруға, жинау және орналастыруға байланысты қызмет;</w:t>
      </w:r>
      <w:r>
        <w:br/>
      </w:r>
      <w:r>
        <w:rPr>
          <w:rFonts w:ascii="Times New Roman"/>
          <w:b w:val="false"/>
          <w:i w:val="false"/>
          <w:color w:val="000000"/>
          <w:sz w:val="28"/>
        </w:rPr>
        <w:t>
      7) қалдықтарды залалсыздандыру - механикалық, физикалық-химиялық немесе биологиялық өңдеу арқылы қалдықтардың қауiптi қасиеттерiн азайту немесе жою;</w:t>
      </w:r>
      <w:r>
        <w:br/>
      </w:r>
      <w:r>
        <w:rPr>
          <w:rFonts w:ascii="Times New Roman"/>
          <w:b w:val="false"/>
          <w:i w:val="false"/>
          <w:color w:val="000000"/>
          <w:sz w:val="28"/>
        </w:rPr>
        <w:t>
      8) қалдықтарды көму - қалдықтарды қауiпсiз сақтау үшiн арнайы белгiленген орындарда шектеусiз мерзiм iшiнде жинап қою;</w:t>
      </w:r>
      <w:r>
        <w:br/>
      </w:r>
      <w:r>
        <w:rPr>
          <w:rFonts w:ascii="Times New Roman"/>
          <w:b w:val="false"/>
          <w:i w:val="false"/>
          <w:color w:val="000000"/>
          <w:sz w:val="28"/>
        </w:rPr>
        <w:t>
      9) қалдықтарды тасымалдау – қалдықтарды олардың пайда болған немесе сақталған жерiнен өңдеу, кәдеге жарату немесе жою орындарына немесе объектiлерiне тасымалдау;</w:t>
      </w:r>
      <w:r>
        <w:br/>
      </w:r>
      <w:r>
        <w:rPr>
          <w:rFonts w:ascii="Times New Roman"/>
          <w:b w:val="false"/>
          <w:i w:val="false"/>
          <w:color w:val="000000"/>
          <w:sz w:val="28"/>
        </w:rPr>
        <w:t>
      10) мамандандырылған кәсiпорындар – қалдықтарды жинауды, пайдалануды, қолдануды, залалсыздандыруды, тасымалдауды, сақтауды және көмудi жүзеге асыратын ұйымдар;</w:t>
      </w:r>
      <w:r>
        <w:br/>
      </w:r>
      <w:r>
        <w:rPr>
          <w:rFonts w:ascii="Times New Roman"/>
          <w:b w:val="false"/>
          <w:i w:val="false"/>
          <w:color w:val="000000"/>
          <w:sz w:val="28"/>
        </w:rPr>
        <w:t>
      11) санитариялық тазарту – мақсаты елдi мекенде халықтың тiршiлiк әрекетi нәтижесiнде пайда болатын қалдықтарды жинау, жою және залалсыздандыру болып табылатын iс-шаралар жүйесi;</w:t>
      </w:r>
      <w:r>
        <w:br/>
      </w:r>
      <w:r>
        <w:rPr>
          <w:rFonts w:ascii="Times New Roman"/>
          <w:b w:val="false"/>
          <w:i w:val="false"/>
          <w:color w:val="000000"/>
          <w:sz w:val="28"/>
        </w:rPr>
        <w:t>
      12) сұйық қалдықтар – сарқынды сулардан басқа сұйық түрдегi кез келген қалдықтар;</w:t>
      </w:r>
      <w:r>
        <w:br/>
      </w:r>
      <w:r>
        <w:rPr>
          <w:rFonts w:ascii="Times New Roman"/>
          <w:b w:val="false"/>
          <w:i w:val="false"/>
          <w:color w:val="000000"/>
          <w:sz w:val="28"/>
        </w:rPr>
        <w:t>
      13) тротуар – жолдың жүргiн бөлiгiмен қатарлас немесе одан газонмен бөлiнген жаяу жүргiншiнiң қозғалуына арналған элементi;</w:t>
      </w:r>
      <w:r>
        <w:br/>
      </w:r>
      <w:r>
        <w:rPr>
          <w:rFonts w:ascii="Times New Roman"/>
          <w:b w:val="false"/>
          <w:i w:val="false"/>
          <w:color w:val="000000"/>
          <w:sz w:val="28"/>
        </w:rPr>
        <w:t>
      14)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үйдiң жер асты бөлiгi болуы мүмкiн.</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Елдi мекендердiң объектiлерiн, аумақтарын тазалау және күтiп-ұстау</w:t>
      </w:r>
    </w:p>
    <w:bookmarkEnd w:id="2"/>
    <w:p>
      <w:pPr>
        <w:spacing w:after="0"/>
        <w:ind w:left="0"/>
        <w:jc w:val="left"/>
      </w:pPr>
      <w:r>
        <w:rPr>
          <w:rFonts w:ascii="Times New Roman"/>
          <w:b w:val="false"/>
          <w:i w:val="false"/>
          <w:color w:val="000000"/>
          <w:sz w:val="28"/>
        </w:rPr>
        <w:t>      5. Барлық меншiк нысанындағы жеке және заңды тұлғалар облыстың елдi мекендерiнiң абаттандырылуын, көгалдандырылуын және санитариялық тазартылуын қамтамасыз етедi.</w:t>
      </w:r>
      <w:r>
        <w:br/>
      </w:r>
      <w:r>
        <w:rPr>
          <w:rFonts w:ascii="Times New Roman"/>
          <w:b w:val="false"/>
          <w:i w:val="false"/>
          <w:color w:val="000000"/>
          <w:sz w:val="28"/>
        </w:rPr>
        <w:t>
      6. Облыстың елдi мекендерiнiң аумағында:</w:t>
      </w:r>
      <w:r>
        <w:br/>
      </w:r>
      <w:r>
        <w:rPr>
          <w:rFonts w:ascii="Times New Roman"/>
          <w:b w:val="false"/>
          <w:i w:val="false"/>
          <w:color w:val="000000"/>
          <w:sz w:val="28"/>
        </w:rPr>
        <w:t>
      1) көшелердi, алаңдарды және қоғамдық пайдаланудағы демалыс орындары аумақтарын ластауға;</w:t>
      </w:r>
      <w:r>
        <w:br/>
      </w:r>
      <w:r>
        <w:rPr>
          <w:rFonts w:ascii="Times New Roman"/>
          <w:b w:val="false"/>
          <w:i w:val="false"/>
          <w:color w:val="000000"/>
          <w:sz w:val="28"/>
        </w:rPr>
        <w:t>
      2) көлiк құралдарын арнайы белгiленген орындардан өзге жерде жууға;</w:t>
      </w:r>
      <w:r>
        <w:br/>
      </w:r>
      <w:r>
        <w:rPr>
          <w:rFonts w:ascii="Times New Roman"/>
          <w:b w:val="false"/>
          <w:i w:val="false"/>
          <w:color w:val="000000"/>
          <w:sz w:val="28"/>
        </w:rPr>
        <w:t>
      3) бұрқақтарда шомылуға;</w:t>
      </w:r>
      <w:r>
        <w:br/>
      </w:r>
      <w:r>
        <w:rPr>
          <w:rFonts w:ascii="Times New Roman"/>
          <w:b w:val="false"/>
          <w:i w:val="false"/>
          <w:color w:val="000000"/>
          <w:sz w:val="28"/>
        </w:rPr>
        <w:t xml:space="preserve">
      4) кәсiпкерлiк қызметтi жүзеге асырумен байланысты болмайтын жеке тұлғалардың белгiленген жерлерден тыс хабарландыруларын орналастыруға рұқсат берiлмейдi. Аталған хабарландыруларды жеке иелiктегi объектiлерде орналастыру меншiк иелерiнiң рұқсатымен болады. Үгiт баспа материалдардың орналастырылуы "Қазақстан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7. Қолданыстағы заңнамаға сәйкес қоғамдық пайдаланудағы демалыс орындарының аумағында орналасқан қоғамдық тамақтандыру және ұсақ сауда-саттық объектiлерiн ұстау олардың меншiк иелерi есебiнен жүргiзiледi.</w:t>
      </w:r>
      <w:r>
        <w:br/>
      </w:r>
      <w:r>
        <w:rPr>
          <w:rFonts w:ascii="Times New Roman"/>
          <w:b w:val="false"/>
          <w:i w:val="false"/>
          <w:color w:val="000000"/>
          <w:sz w:val="28"/>
        </w:rPr>
        <w:t>
      8. Қоғамдық пайдаланудағы орындарда жаяу жүрушiлердiң жолына кедергi жасамайтын қоқысқа арналған жәшiктер орналастырылады.</w:t>
      </w:r>
      <w:r>
        <w:br/>
      </w:r>
      <w:r>
        <w:rPr>
          <w:rFonts w:ascii="Times New Roman"/>
          <w:b w:val="false"/>
          <w:i w:val="false"/>
          <w:color w:val="000000"/>
          <w:sz w:val="28"/>
        </w:rPr>
        <w:t>
      9. Қоқысқа арналған жәшiктердi тазарту олардың толуына қарай жүргiзiледi. Қоқысқа арналған жәшiктердi жуу ластануына қарай жүргiзiледi. Қоқысқа арналған жәшiктердiң сырлауын меншiк иелерi қажеттiлiгiне қарай жүзеге асырады.</w:t>
      </w:r>
      <w:r>
        <w:br/>
      </w:r>
      <w:r>
        <w:rPr>
          <w:rFonts w:ascii="Times New Roman"/>
          <w:b w:val="false"/>
          <w:i w:val="false"/>
          <w:color w:val="000000"/>
          <w:sz w:val="28"/>
        </w:rPr>
        <w:t>
      10. Қоғамдық пайдаланудағы демалыс орындарының аумақтары қоғамдық дәретханалармен жабдықталады.</w:t>
      </w:r>
      <w:r>
        <w:br/>
      </w:r>
      <w:r>
        <w:rPr>
          <w:rFonts w:ascii="Times New Roman"/>
          <w:b w:val="false"/>
          <w:i w:val="false"/>
          <w:color w:val="000000"/>
          <w:sz w:val="28"/>
        </w:rPr>
        <w:t>
      11. Инженерлiк коммуникациялардың меншiк иелерi:</w:t>
      </w:r>
      <w:r>
        <w:br/>
      </w:r>
      <w:r>
        <w:rPr>
          <w:rFonts w:ascii="Times New Roman"/>
          <w:b w:val="false"/>
          <w:i w:val="false"/>
          <w:color w:val="000000"/>
          <w:sz w:val="28"/>
        </w:rPr>
        <w:t>
      1) коммуникациялардың күтiп-ұсталуын, жөнделуiн және құдықтар мен коллекторлардың тазартылуын жүзеге асырады;</w:t>
      </w:r>
      <w:r>
        <w:br/>
      </w:r>
      <w:r>
        <w:rPr>
          <w:rFonts w:ascii="Times New Roman"/>
          <w:b w:val="false"/>
          <w:i w:val="false"/>
          <w:color w:val="000000"/>
          <w:sz w:val="28"/>
        </w:rPr>
        <w:t>
      2) коммуникациялардың жұмыс iстеуiмен байланысты апаттардың салдарын жоюды қамтамасыз етедi.</w:t>
      </w:r>
      <w:r>
        <w:br/>
      </w:r>
      <w:r>
        <w:rPr>
          <w:rFonts w:ascii="Times New Roman"/>
          <w:b w:val="false"/>
          <w:i w:val="false"/>
          <w:color w:val="000000"/>
          <w:sz w:val="28"/>
        </w:rPr>
        <w:t>
      12. Қоғамдық пайдаланудағы демалыс орындарының аумақтарын күтiп-ұстау және жинау осы объектiлер қызмет көрсетуде және пайдалануында тұрған ұйымдармен жүргiзiледi. Көше-жол желiлерiн, алаңдарды, қалған қоғамдық пайдаланудағы демалыс орындары аумағын күтiп ұстауды және жинауды мемлекеттiк тапсырыс көлемiнде атқарушы орган қамтамасыз етедi.</w:t>
      </w:r>
      <w:r>
        <w:br/>
      </w:r>
      <w:r>
        <w:rPr>
          <w:rFonts w:ascii="Times New Roman"/>
          <w:b w:val="false"/>
          <w:i w:val="false"/>
          <w:color w:val="000000"/>
          <w:sz w:val="28"/>
        </w:rPr>
        <w:t>
      13. Көшелердiң жүретiн бөлiгiн, өтпе жолдарды, тротуарлар және аула аумақтарын тазарту жұмыстарының технологиясы және өткiзу тәртiбi ауа райы жағдайына қарамастан, көлiк құралдарының және жаяу жүргiншiлердiң кедергiсiз қозғалысын қамтамасыз ете отырып, жүзеге асырылады.</w:t>
      </w:r>
      <w:r>
        <w:br/>
      </w:r>
      <w:r>
        <w:rPr>
          <w:rFonts w:ascii="Times New Roman"/>
          <w:b w:val="false"/>
          <w:i w:val="false"/>
          <w:color w:val="000000"/>
          <w:sz w:val="28"/>
        </w:rPr>
        <w:t>
      14. Жазғы мерзiмде даңғылдардың, көшелердiң және өтпе жолдардың жол төсемелерiн сыпыру жол төсемелерiн алдын-ала дымқылдау арқылы жүзеге асырылады.</w:t>
      </w:r>
      <w:r>
        <w:br/>
      </w:r>
      <w:r>
        <w:rPr>
          <w:rFonts w:ascii="Times New Roman"/>
          <w:b w:val="false"/>
          <w:i w:val="false"/>
          <w:color w:val="000000"/>
          <w:sz w:val="28"/>
        </w:rPr>
        <w:t>
      15. Жолдың жүретiн бөлiгi және жиегi барлық ластану түрлерiнен толық тазартылады.</w:t>
      </w:r>
      <w:r>
        <w:br/>
      </w:r>
      <w:r>
        <w:rPr>
          <w:rFonts w:ascii="Times New Roman"/>
          <w:b w:val="false"/>
          <w:i w:val="false"/>
          <w:color w:val="000000"/>
          <w:sz w:val="28"/>
        </w:rPr>
        <w:t>
      16. Объектiлердiң аумақтарын тазарту және күтiп-ұстау объектiлердiң меншiк иелерi болып табылатын заңды және жеке тұлғалар қамтамасыз етедi.</w:t>
      </w:r>
      <w:r>
        <w:br/>
      </w:r>
      <w:r>
        <w:rPr>
          <w:rFonts w:ascii="Times New Roman"/>
          <w:b w:val="false"/>
          <w:i w:val="false"/>
          <w:color w:val="000000"/>
          <w:sz w:val="28"/>
        </w:rPr>
        <w:t>
      17. Санитариялық-қорғалатын аумақтары күтіп ұстау бойынша міндеттер сол кәсiпорындардың меншiк иелерiне жүктеледі.</w:t>
      </w:r>
      <w:r>
        <w:br/>
      </w:r>
      <w:r>
        <w:rPr>
          <w:rFonts w:ascii="Times New Roman"/>
          <w:b w:val="false"/>
          <w:i w:val="false"/>
          <w:color w:val="000000"/>
          <w:sz w:val="28"/>
        </w:rPr>
        <w:t>
      18. Тротуарларда орналасқан сыртқы жарық бағаналарының дiңгектерi мен тiректерiнiң айналасындағы аумақтарды тазартуды тротуарларды тазартуға жауап беретiн кәсiпорындар жүргiзедi.</w:t>
      </w:r>
      <w:r>
        <w:br/>
      </w:r>
      <w:r>
        <w:rPr>
          <w:rFonts w:ascii="Times New Roman"/>
          <w:b w:val="false"/>
          <w:i w:val="false"/>
          <w:color w:val="000000"/>
          <w:sz w:val="28"/>
        </w:rPr>
        <w:t>
      19. Трансформаторлық, таратқыш шағын станциялардың, инженерлiк құрылғылардың, сондай-ақ электр беретiн желiлер бағаналарының аумақтарын тазартуды осы объектiлердiң меншiк иелерi қамтамасыз етедi.</w:t>
      </w:r>
      <w:r>
        <w:br/>
      </w:r>
      <w:r>
        <w:rPr>
          <w:rFonts w:ascii="Times New Roman"/>
          <w:b w:val="false"/>
          <w:i w:val="false"/>
          <w:color w:val="000000"/>
          <w:sz w:val="28"/>
        </w:rPr>
        <w:t>
      20. Жер үстi инженерлiк құрылғыларының астындағы қорғалатын аймақтардың аумақтарын тазартуын және күтiп-ұстауын желiлердiң меншiк иелерi қамтамасыз етедi.</w:t>
      </w:r>
      <w:r>
        <w:br/>
      </w:r>
      <w:r>
        <w:rPr>
          <w:rFonts w:ascii="Times New Roman"/>
          <w:b w:val="false"/>
          <w:i w:val="false"/>
          <w:color w:val="000000"/>
          <w:sz w:val="28"/>
        </w:rPr>
        <w:t>
      21. Жер учаскелердiң аумақтарын тазарту жер пайдаланушылар қамтамасыз етедi.</w:t>
      </w:r>
      <w:r>
        <w:br/>
      </w:r>
      <w:r>
        <w:rPr>
          <w:rFonts w:ascii="Times New Roman"/>
          <w:b w:val="false"/>
          <w:i w:val="false"/>
          <w:color w:val="000000"/>
          <w:sz w:val="28"/>
        </w:rPr>
        <w:t>
      22. Қысқы жинау операцияларына:</w:t>
      </w:r>
      <w:r>
        <w:br/>
      </w:r>
      <w:r>
        <w:rPr>
          <w:rFonts w:ascii="Times New Roman"/>
          <w:b w:val="false"/>
          <w:i w:val="false"/>
          <w:color w:val="000000"/>
          <w:sz w:val="28"/>
        </w:rPr>
        <w:t>
      1) қарды күреу және сыпыру;</w:t>
      </w:r>
      <w:r>
        <w:br/>
      </w:r>
      <w:r>
        <w:rPr>
          <w:rFonts w:ascii="Times New Roman"/>
          <w:b w:val="false"/>
          <w:i w:val="false"/>
          <w:color w:val="000000"/>
          <w:sz w:val="28"/>
        </w:rPr>
        <w:t>
      2) көшелердiң көлiк жүретiн бөлiгiн, тротуарларды көктайғаққа қарсы қолданылатын арнайы материалдармен өңдеу;</w:t>
      </w:r>
      <w:r>
        <w:br/>
      </w:r>
      <w:r>
        <w:rPr>
          <w:rFonts w:ascii="Times New Roman"/>
          <w:b w:val="false"/>
          <w:i w:val="false"/>
          <w:color w:val="000000"/>
          <w:sz w:val="28"/>
        </w:rPr>
        <w:t>
      3) кейiннен шығаруға арналған қар үймегiн қалыптастыру;</w:t>
      </w:r>
      <w:r>
        <w:br/>
      </w:r>
      <w:r>
        <w:rPr>
          <w:rFonts w:ascii="Times New Roman"/>
          <w:b w:val="false"/>
          <w:i w:val="false"/>
          <w:color w:val="000000"/>
          <w:sz w:val="28"/>
        </w:rPr>
        <w:t>
      4) қарды жою (шығару);</w:t>
      </w:r>
      <w:r>
        <w:br/>
      </w:r>
      <w:r>
        <w:rPr>
          <w:rFonts w:ascii="Times New Roman"/>
          <w:b w:val="false"/>
          <w:i w:val="false"/>
          <w:color w:val="000000"/>
          <w:sz w:val="28"/>
        </w:rPr>
        <w:t>
      5) нығыздалған қар мен пайда болған мұзды опырып алу және жою жатады.</w:t>
      </w:r>
      <w:r>
        <w:br/>
      </w:r>
      <w:r>
        <w:rPr>
          <w:rFonts w:ascii="Times New Roman"/>
          <w:b w:val="false"/>
          <w:i w:val="false"/>
          <w:color w:val="000000"/>
          <w:sz w:val="28"/>
        </w:rPr>
        <w:t>
      23. Елдi мекендердiң жерлерiнде көктайғаққа қарсы күрес жүргiзу үшiн ас тұзын пайдалануға жол берiлмейдi.</w:t>
      </w:r>
      <w:r>
        <w:br/>
      </w:r>
      <w:r>
        <w:rPr>
          <w:rFonts w:ascii="Times New Roman"/>
          <w:b w:val="false"/>
          <w:i w:val="false"/>
          <w:color w:val="000000"/>
          <w:sz w:val="28"/>
        </w:rPr>
        <w:t>
      24. Көшелерден және өтпе жолдардан шығарылатын қарды жинап қою атқарушы органмен белгiленетiн арнайы дайындалған алаңдарда жүзеге асырылады.</w:t>
      </w:r>
      <w:r>
        <w:br/>
      </w:r>
      <w:r>
        <w:rPr>
          <w:rFonts w:ascii="Times New Roman"/>
          <w:b w:val="false"/>
          <w:i w:val="false"/>
          <w:color w:val="000000"/>
          <w:sz w:val="28"/>
        </w:rPr>
        <w:t>
      25. Қыс мезгiлiнде жолдар, сондай-ақ олардың айналасындағы кеңiстiк, оларға жете берiс қардан және қызылсу мұздан жергілікті атқарушы органмен жасалған шарт негізінде мамандандырылған кәсіпорындармен тазартылады.</w:t>
      </w:r>
      <w:r>
        <w:br/>
      </w:r>
      <w:r>
        <w:rPr>
          <w:rFonts w:ascii="Times New Roman"/>
          <w:b w:val="false"/>
          <w:i w:val="false"/>
          <w:color w:val="000000"/>
          <w:sz w:val="28"/>
        </w:rPr>
        <w:t>
      26. Аула аумақтарынан және орам iшiндегi өтпе жолдардан жиналған қарды аулалардың аумақтарында, автокөлiктiң ыңғайлы өтуiне және жаяу жүрушiлердiң жүруiне кедергi жасамайтын және жасыл желектерден, көгалдардан бос жерлерде жинап қоюға рұқсат берiледi. Аула iшiндегi аумақтарда қарды жинап қою кезiнде ерiген қар суының ағуы қарастырылады.</w:t>
      </w:r>
      <w:r>
        <w:br/>
      </w:r>
      <w:r>
        <w:rPr>
          <w:rFonts w:ascii="Times New Roman"/>
          <w:b w:val="false"/>
          <w:i w:val="false"/>
          <w:color w:val="000000"/>
          <w:sz w:val="28"/>
        </w:rPr>
        <w:t>
      27. Қыс мезгiлiнде үйлер, құрылыстар және ғимараттардың меншiк иелерiмен шатырларды қардан, қызылсу мұздан және сүңгiлерден уақытылы тазарту қамтамасыз етiледi.</w:t>
      </w:r>
      <w:r>
        <w:br/>
      </w:r>
      <w:r>
        <w:rPr>
          <w:rFonts w:ascii="Times New Roman"/>
          <w:b w:val="false"/>
          <w:i w:val="false"/>
          <w:color w:val="000000"/>
          <w:sz w:val="28"/>
        </w:rPr>
        <w:t>
      28. Үйлердiң шатырларын тазартуға тек қана тәулiктiң жарық уақытында алдын ала қауiптi учаскелерге қоршау қою арқылы рұқсат берiледi. Көше жағына қараған шатыр құламасының үстiнен қар және қызылсу қар тротуарларға, қалған шатыр құламасынан, сондай-ақ жайпақ шатырлардан ауланың iшкi аумақтарына түсiрiледi. Үйлердiң шатырларынан түсiрiлген қар және қызылсу мұз уақытылы шығарылу тиiс.</w:t>
      </w:r>
      <w:r>
        <w:br/>
      </w:r>
      <w:r>
        <w:rPr>
          <w:rFonts w:ascii="Times New Roman"/>
          <w:b w:val="false"/>
          <w:i w:val="false"/>
          <w:color w:val="000000"/>
          <w:sz w:val="28"/>
        </w:rPr>
        <w:t>
      29. Су ағар құбырларға қар, мұз және қоқыстарды тастауға рұқсат берiлмейдi.</w:t>
      </w:r>
      <w:r>
        <w:br/>
      </w:r>
      <w:r>
        <w:rPr>
          <w:rFonts w:ascii="Times New Roman"/>
          <w:b w:val="false"/>
          <w:i w:val="false"/>
          <w:color w:val="000000"/>
          <w:sz w:val="28"/>
        </w:rPr>
        <w:t>
      30. Заңды және жеке тұлғаларға, жеке тұрғын үйлердiң иелерiн қоса алғанда, меншiкке iргелес аумаққа санитариялық тазартуды өз бетiмен жүргiзуге ұсыныс берiледi.</w:t>
      </w:r>
      <w:r>
        <w:br/>
      </w:r>
      <w:r>
        <w:rPr>
          <w:rFonts w:ascii="Times New Roman"/>
          <w:b w:val="false"/>
          <w:i w:val="false"/>
          <w:color w:val="000000"/>
          <w:sz w:val="28"/>
        </w:rPr>
        <w:t>
      31. Үйлердiң және ғимараттардың меншiк иелерi кiре берiстердiң, көрмелердiң, маңдайшалардың, сыртқы жарнама орналастыру құралдарының таза және дұрыс қалпының сақталуын қамтамасыз етедi, үйлер және ғимараттардың қасбетiн және олардың жекелеген элементтерiн қалпына келтiру, жөндеу және сырлау жөнiндегi жұмыстарды уақытында жүргiзедi, сондай-ақ үйдiң нөмiрлiк белгiсiн, ескерткiш тақталардың тазалығын және дұрыс қалпын сақтайды.</w:t>
      </w:r>
      <w:r>
        <w:br/>
      </w:r>
      <w:r>
        <w:rPr>
          <w:rFonts w:ascii="Times New Roman"/>
          <w:b w:val="false"/>
          <w:i w:val="false"/>
          <w:color w:val="000000"/>
          <w:sz w:val="28"/>
        </w:rPr>
        <w:t>
      32. Тұрғын үй және қоғамдық мәнi бар үйлердiң кiрiс топтары жарық беретiн жабдықпен, төбемен (күнқағарымен), мүгедектердi басқа жерге апаруға арналған құралдар және құрылғылармен (пандустар, қанаттар) жабдықталады.</w:t>
      </w:r>
      <w:r>
        <w:br/>
      </w:r>
      <w:r>
        <w:rPr>
          <w:rFonts w:ascii="Times New Roman"/>
          <w:b w:val="false"/>
          <w:i w:val="false"/>
          <w:color w:val="000000"/>
          <w:sz w:val="28"/>
        </w:rPr>
        <w:t xml:space="preserve">
      33. Рыноктардың аумақтарын күтiп - ұстау Қазақстан Республикасы Үкiметiнiң 2003 жылғы 5 ақпандағы № 131 "Сауда рыноктарының қызметiн ұйымдастыру ережесiн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Сауда рыноктарының қызметiн ұйымдастыру ережесiне сәйкес жүзеге асырылады.</w:t>
      </w:r>
      <w:r>
        <w:br/>
      </w:r>
      <w:r>
        <w:rPr>
          <w:rFonts w:ascii="Times New Roman"/>
          <w:b w:val="false"/>
          <w:i w:val="false"/>
          <w:color w:val="000000"/>
          <w:sz w:val="28"/>
        </w:rPr>
        <w:t>
      34. Аумақты жинау, түсi кеткен, жыртылған ақпараттық тасымалдаушылардың, сондай-ақ тақырыбы ескiргендердiң ауыстырылуын қоса алғанда сыртқы (көрнекi) жарнама объектiлерiнiң күтiп ұсталуын жарнама құрылымдарының меншiк иелерi қамтамасыз етедi.</w:t>
      </w:r>
      <w:r>
        <w:br/>
      </w:r>
      <w:r>
        <w:rPr>
          <w:rFonts w:ascii="Times New Roman"/>
          <w:b w:val="false"/>
          <w:i w:val="false"/>
          <w:color w:val="000000"/>
          <w:sz w:val="28"/>
        </w:rPr>
        <w:t xml:space="preserve">
      35. Сыртқы (көрнекi) жарнама объектiлерi Қазақстан Республикасы Үкiметiнiң 2008 жылғы 7 ақпандағы № 121 "Елдi мекендерде сыртқы (көрнекi) жарнама объектiлерiн орналастыру ережесiн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Елдi мекендерде сыртқы (көрнекi) жарнама объектiлерiн орналастыру ережесiне сәйкес орналастырылады.</w:t>
      </w:r>
      <w:r>
        <w:br/>
      </w:r>
      <w:r>
        <w:rPr>
          <w:rFonts w:ascii="Times New Roman"/>
          <w:b w:val="false"/>
          <w:i w:val="false"/>
          <w:color w:val="000000"/>
          <w:sz w:val="28"/>
        </w:rPr>
        <w:t>
      36. Сыртқы жарық қосылуы табиғи жарық деңгейi төмендеген жағдайда техникалық шарттарына сәйкес өңдiрiледi.</w:t>
      </w:r>
      <w:r>
        <w:br/>
      </w:r>
      <w:r>
        <w:rPr>
          <w:rFonts w:ascii="Times New Roman"/>
          <w:b w:val="false"/>
          <w:i w:val="false"/>
          <w:color w:val="000000"/>
          <w:sz w:val="28"/>
        </w:rPr>
        <w:t xml:space="preserve">
      37. Сыртқы жарық элементтерiн, жарық жарнама және маңдайшаларды күтiп-ұстау және пайдалану "Тұтынушылардың электр қондырғыларын техникалық пайдалану қағидаларын бекiту туралы" Қазақстан Республикасы Үкiметiнiң 2012 жылғы 24 қазандағы № 1354 </w:t>
      </w:r>
      <w:r>
        <w:rPr>
          <w:rFonts w:ascii="Times New Roman"/>
          <w:b w:val="false"/>
          <w:i w:val="false"/>
          <w:color w:val="000000"/>
          <w:sz w:val="28"/>
        </w:rPr>
        <w:t>қаулысына</w:t>
      </w:r>
      <w:r>
        <w:rPr>
          <w:rFonts w:ascii="Times New Roman"/>
          <w:b w:val="false"/>
          <w:i w:val="false"/>
          <w:color w:val="000000"/>
          <w:sz w:val="28"/>
        </w:rPr>
        <w:t xml:space="preserve"> сәйкес қамтамасыз етiледi.</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Жасыл желектердi күтiп-ұстау және қорғау</w:t>
      </w:r>
    </w:p>
    <w:bookmarkEnd w:id="3"/>
    <w:p>
      <w:pPr>
        <w:spacing w:after="0"/>
        <w:ind w:left="0"/>
        <w:jc w:val="left"/>
      </w:pPr>
      <w:r>
        <w:rPr>
          <w:rFonts w:ascii="Times New Roman"/>
          <w:b w:val="false"/>
          <w:i w:val="false"/>
          <w:color w:val="000000"/>
          <w:sz w:val="28"/>
        </w:rPr>
        <w:t>      38. Облыстың елдi мекендерiнiң аумағында орналасқан барлық жасыл желектер кiмнiң қарамағында тұрғанына қарамастан, облыстың елдi мекендерi аумақтарының бiрыңғай жасыл қорын құрайды және жойылудан, тозудан, зақымданудан, ластанудан және өзге де зиянды әсерден қорғалуға және сақталуға жатады.</w:t>
      </w:r>
      <w:r>
        <w:br/>
      </w:r>
      <w:r>
        <w:rPr>
          <w:rFonts w:ascii="Times New Roman"/>
          <w:b w:val="false"/>
          <w:i w:val="false"/>
          <w:color w:val="000000"/>
          <w:sz w:val="28"/>
        </w:rPr>
        <w:t>
      39. Жасыл желектердi күтiп-ұстау және қорғау жөнiндегi жұмыстарды ұйымдастыру жергiлiктi бюджеттен қаржыландырылатын, абаттандыру және көгалдандыру туралы мәселелердi шешу және шешiмдер қабылдау жөнiндегi функцияларды заңнамаға сәйкес орындауға уәкiлеттi атқарушы органға, сондай-ақ қарамағында жасыл екпелер бар жеке және заңды тұлғаларға жүктеледi.</w:t>
      </w:r>
      <w:r>
        <w:br/>
      </w:r>
      <w:r>
        <w:rPr>
          <w:rFonts w:ascii="Times New Roman"/>
          <w:b w:val="false"/>
          <w:i w:val="false"/>
          <w:color w:val="000000"/>
          <w:sz w:val="28"/>
        </w:rPr>
        <w:t>
      40. Жасыл желектердi күтiп-ұстауға көгалдандыру жөнiндегi жұмыстардың мынадай негiзгi түрлерi енедi:</w:t>
      </w:r>
      <w:r>
        <w:br/>
      </w:r>
      <w:r>
        <w:rPr>
          <w:rFonts w:ascii="Times New Roman"/>
          <w:b w:val="false"/>
          <w:i w:val="false"/>
          <w:color w:val="000000"/>
          <w:sz w:val="28"/>
        </w:rPr>
        <w:t>
      1) жасыл желектердi егу;</w:t>
      </w:r>
      <w:r>
        <w:br/>
      </w:r>
      <w:r>
        <w:rPr>
          <w:rFonts w:ascii="Times New Roman"/>
          <w:b w:val="false"/>
          <w:i w:val="false"/>
          <w:color w:val="000000"/>
          <w:sz w:val="28"/>
        </w:rPr>
        <w:t>
      2) бағана жанындағы шұңқырларды орнату арқылы топырақты қопсыту, ағаштарды ақтау;</w:t>
      </w:r>
      <w:r>
        <w:br/>
      </w:r>
      <w:r>
        <w:rPr>
          <w:rFonts w:ascii="Times New Roman"/>
          <w:b w:val="false"/>
          <w:i w:val="false"/>
          <w:color w:val="000000"/>
          <w:sz w:val="28"/>
        </w:rPr>
        <w:t>
      3) гүлзарларды, көгал алаңдарын жасау, арамшөптердi отау, шөптi шабу;</w:t>
      </w:r>
      <w:r>
        <w:br/>
      </w:r>
      <w:r>
        <w:rPr>
          <w:rFonts w:ascii="Times New Roman"/>
          <w:b w:val="false"/>
          <w:i w:val="false"/>
          <w:color w:val="000000"/>
          <w:sz w:val="28"/>
        </w:rPr>
        <w:t>
      4) вегетациялық кезең бойы жасыл желектерге су құю;</w:t>
      </w:r>
      <w:r>
        <w:br/>
      </w:r>
      <w:r>
        <w:rPr>
          <w:rFonts w:ascii="Times New Roman"/>
          <w:b w:val="false"/>
          <w:i w:val="false"/>
          <w:color w:val="000000"/>
          <w:sz w:val="28"/>
        </w:rPr>
        <w:t>
      5) жасыл желектердi кесу, көшiрiп отырғызу, шауып тастау (апаттық, құрғап қалған, бүлiне бастаған ағаштарды және бұталарды санитариялық кесу);</w:t>
      </w:r>
      <w:r>
        <w:br/>
      </w:r>
      <w:r>
        <w:rPr>
          <w:rFonts w:ascii="Times New Roman"/>
          <w:b w:val="false"/>
          <w:i w:val="false"/>
          <w:color w:val="000000"/>
          <w:sz w:val="28"/>
        </w:rPr>
        <w:t>
      6) тыңайтқыштарды енгiзу;</w:t>
      </w:r>
      <w:r>
        <w:br/>
      </w:r>
      <w:r>
        <w:rPr>
          <w:rFonts w:ascii="Times New Roman"/>
          <w:b w:val="false"/>
          <w:i w:val="false"/>
          <w:color w:val="000000"/>
          <w:sz w:val="28"/>
        </w:rPr>
        <w:t>
      7) жасыл желектердiң зиянды жәндiктер және аурулармен күресу.</w:t>
      </w:r>
      <w:r>
        <w:br/>
      </w:r>
      <w:r>
        <w:rPr>
          <w:rFonts w:ascii="Times New Roman"/>
          <w:b w:val="false"/>
          <w:i w:val="false"/>
          <w:color w:val="000000"/>
          <w:sz w:val="28"/>
        </w:rPr>
        <w:t>
      41. Бар жеке тұрғын үйдiң, азаматтардың саяжай және бақ учаскелерiнiң аумақтарында және елдi мекендердiң коммуналдық қызметтерiнiң қарамағындағы зират учаскелерiндегi жасыл екпелердi шауып тастау, кесу және көшiрiп отырғызуды қоғамдық табиғатты пайдалану тәртiбiмен меншiк иелерi өздерiнiң қарауы бойынша жүзеге асырады.</w:t>
      </w:r>
      <w:r>
        <w:br/>
      </w:r>
      <w:r>
        <w:rPr>
          <w:rFonts w:ascii="Times New Roman"/>
          <w:b w:val="false"/>
          <w:i w:val="false"/>
          <w:color w:val="000000"/>
          <w:sz w:val="28"/>
        </w:rPr>
        <w:t xml:space="preserve">
      42. Жасыл желектердi амалсыздан шауып тастағаны үшiн зиянды өтеу Қазақстан Республикасының 2007 жылғы 9 қаңтардағы Экологиялық кодексiнiң </w:t>
      </w:r>
      <w:r>
        <w:rPr>
          <w:rFonts w:ascii="Times New Roman"/>
          <w:b w:val="false"/>
          <w:i w:val="false"/>
          <w:color w:val="000000"/>
          <w:sz w:val="28"/>
        </w:rPr>
        <w:t>322-бабына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43. Құрылыс-монтаждық жұмыстарын жүргiзу кезiнде осы учаскеде сақтауға жататын барлық желектер олардың қорғау тиiмдiлiгiн қамтамасыз ететiн арнайы қорғау қоршауларымен механикалық және басқада зақымдар келтiруден сақталады.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Қалдықтарды жинау, шығару, қайта өңдеу, кәдеге жарату, зиянсыз ету, тасымалдау, сақтау және жою</w:t>
      </w:r>
    </w:p>
    <w:bookmarkEnd w:id="4"/>
    <w:p>
      <w:pPr>
        <w:spacing w:after="0"/>
        <w:ind w:left="0"/>
        <w:jc w:val="left"/>
      </w:pPr>
      <w:r>
        <w:rPr>
          <w:rFonts w:ascii="Times New Roman"/>
          <w:b w:val="false"/>
          <w:i w:val="false"/>
          <w:color w:val="000000"/>
          <w:sz w:val="28"/>
        </w:rPr>
        <w:t>      44. Қызметi нәтижесiнде өндiрiс және тұтыну қалдықтары құралатын жеке және заңды тұлғалар олардың меншiк иелерi болып табылады және, егер Қазақстан Республикасының заңнамасында немесе қалдықтармен жұмыс iстеу талаптарын айқындайтын шарттар өзгеше көзделмесе, қалдықтар құралған кезден бастап олармен қауiпсiз жұмыс iстеу үшiн жауапты болады.</w:t>
      </w:r>
      <w:r>
        <w:br/>
      </w:r>
      <w:r>
        <w:rPr>
          <w:rFonts w:ascii="Times New Roman"/>
          <w:b w:val="false"/>
          <w:i w:val="false"/>
          <w:color w:val="000000"/>
          <w:sz w:val="28"/>
        </w:rPr>
        <w:t>
      45. Коммуналдық қалдықтарды олар сақталатын және өңделетiн белгiленген жерге тасымалдауды және жинауды қалдықтардың меншiк иелерiнiң есебiнен осы салада маманданған ұйымдар жүзеге асырады.</w:t>
      </w:r>
      <w:r>
        <w:br/>
      </w:r>
      <w:r>
        <w:rPr>
          <w:rFonts w:ascii="Times New Roman"/>
          <w:b w:val="false"/>
          <w:i w:val="false"/>
          <w:color w:val="000000"/>
          <w:sz w:val="28"/>
        </w:rPr>
        <w:t>
      46. Қалдықтардың меншiк иесi қалдықтарды жинаудың орталықтандырылған жүйесiн немесе қалдықтарды жинау, кәдеге жарату, қайта өңдеу, сақтау, орналастыру немесе жою жөнiндегi операцияларды атқаратын субъектiлердiң қызмет көрсетулерiн пайдаланады не қалдықтарды орналастыру мен жою жөнiндегi операцияларды дербес жүзеге асырады.</w:t>
      </w:r>
      <w:r>
        <w:br/>
      </w:r>
      <w:r>
        <w:rPr>
          <w:rFonts w:ascii="Times New Roman"/>
          <w:b w:val="false"/>
          <w:i w:val="false"/>
          <w:color w:val="000000"/>
          <w:sz w:val="28"/>
        </w:rPr>
        <w:t>
      47. Контейнерлерден түсiру кезiнде шашылған қоқысты жинауды, оларды сақтау және қайта өңдеудiң белгiленген орынға коммуналдық қалдықтардың тасымалдалуын және жинауын жүзеге асыратын мамандандырылған кәсiпорындардың қызметкерлерi жүргiзедi.</w:t>
      </w:r>
      <w:r>
        <w:br/>
      </w:r>
      <w:r>
        <w:rPr>
          <w:rFonts w:ascii="Times New Roman"/>
          <w:b w:val="false"/>
          <w:i w:val="false"/>
          <w:color w:val="000000"/>
          <w:sz w:val="28"/>
        </w:rPr>
        <w:t>
      48. Канализацияландырылмаған елдi мекендерде қатты және сұйық қалдықтарды бөлек жинау жүргiзiледi. Сұйық қалдықтарды су өтпейтiн қазылған шұңқырларға жинайды және ассенизациялайтын көлiкпен ассенизациялық алқаптарға немесе жер жырту алқаптарына шығарылады.</w:t>
      </w:r>
      <w:r>
        <w:br/>
      </w:r>
      <w:r>
        <w:rPr>
          <w:rFonts w:ascii="Times New Roman"/>
          <w:b w:val="false"/>
          <w:i w:val="false"/>
          <w:color w:val="000000"/>
          <w:sz w:val="28"/>
        </w:rPr>
        <w:t>
      49. Тұрмыстық қалдықтарды жинау және жинап қою орындарына сынабы бар қалдықтарды лақтыруға рұқсат берiлмейдi.</w:t>
      </w:r>
      <w:r>
        <w:br/>
      </w:r>
      <w:r>
        <w:rPr>
          <w:rFonts w:ascii="Times New Roman"/>
          <w:b w:val="false"/>
          <w:i w:val="false"/>
          <w:color w:val="000000"/>
          <w:sz w:val="28"/>
        </w:rPr>
        <w:t>
      50. Қоқыс салғышқа сұйық тұрмыстық қалдықтарды және iрi көлемдегi қоқысты тастауға рұқсат берiлмейдi.</w:t>
      </w:r>
      <w:r>
        <w:br/>
      </w:r>
      <w:r>
        <w:rPr>
          <w:rFonts w:ascii="Times New Roman"/>
          <w:b w:val="false"/>
          <w:i w:val="false"/>
          <w:color w:val="000000"/>
          <w:sz w:val="28"/>
        </w:rPr>
        <w:t>
      51. Қалдықтарды залалсыздандыру және жою Қазақстан Республикасының қолданыстағы заңнамасының талаптарына сәйкес жүзеге асырылады.</w:t>
      </w:r>
      <w:r>
        <w:br/>
      </w:r>
      <w:r>
        <w:rPr>
          <w:rFonts w:ascii="Times New Roman"/>
          <w:b w:val="false"/>
          <w:i w:val="false"/>
          <w:color w:val="000000"/>
          <w:sz w:val="28"/>
        </w:rPr>
        <w:t>
      52. Коммуналдық қалдықтарды көму арнайы жабдықталған полигондарда жүргiзiледi.</w:t>
      </w:r>
      <w:r>
        <w:br/>
      </w:r>
      <w:r>
        <w:rPr>
          <w:rFonts w:ascii="Times New Roman"/>
          <w:b w:val="false"/>
          <w:i w:val="false"/>
          <w:color w:val="000000"/>
          <w:sz w:val="28"/>
        </w:rPr>
        <w:t>
      53. Коммуналдық қалдықтарды көмудi, қалдықтар полигондарын жасау мен пайдалануды коммуналдық мемлекеттiк кәсiпорындар және осы салада маманданған өзге де ұйымдар жүзеге асырады.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Қағидаларды бұзғаны үшiн жауапкершiлiк</w:t>
      </w:r>
    </w:p>
    <w:bookmarkEnd w:id="5"/>
    <w:p>
      <w:pPr>
        <w:spacing w:after="0"/>
        <w:ind w:left="0"/>
        <w:jc w:val="left"/>
      </w:pPr>
      <w:r>
        <w:rPr>
          <w:rFonts w:ascii="Times New Roman"/>
          <w:b w:val="false"/>
          <w:i w:val="false"/>
          <w:color w:val="000000"/>
          <w:sz w:val="28"/>
        </w:rPr>
        <w:t xml:space="preserve">      54. Осы Қағидаларды бұзған кiңәлi заңды және жеке тұлғалар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 бередi.</w:t>
      </w:r>
      <w:r>
        <w:br/>
      </w:r>
      <w:r>
        <w:rPr>
          <w:rFonts w:ascii="Times New Roman"/>
          <w:b w:val="false"/>
          <w:i w:val="false"/>
          <w:color w:val="000000"/>
          <w:sz w:val="28"/>
        </w:rPr>
        <w:t xml:space="preserve">
      55. Қазақстан Республикасының қолданыстағы заңнамасына сәйкес бұзушыларға әкiмшiлiк жауапкершiлiк шараларын қолдану келтiрген материалдық зиянды өтеуден, жiберiлген қателiктердi жоюдан және осы </w:t>
      </w:r>
      <w:r>
        <w:rPr>
          <w:rFonts w:ascii="Times New Roman"/>
          <w:b w:val="false"/>
          <w:i w:val="false"/>
          <w:color w:val="000000"/>
          <w:sz w:val="28"/>
        </w:rPr>
        <w:t>Қағидалармен</w:t>
      </w:r>
      <w:r>
        <w:rPr>
          <w:rFonts w:ascii="Times New Roman"/>
          <w:b w:val="false"/>
          <w:i w:val="false"/>
          <w:color w:val="000000"/>
          <w:sz w:val="28"/>
        </w:rPr>
        <w:t xml:space="preserve"> көзделген талаптарды орындаудан босатпайды.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