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5812a" w14:textId="63581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қаласында қызметтің кейбір түрлерін лицензиялау бойынша мемлекеттік көрсетілетін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2014 жылғы 11 мамырдағы N 2/338 қаулысы. Алматы қаласы Әділет департаментінде 2014 жылғы 28 мамырда N 1051 болып тіркелді. 
Күші жойылды - Алматы қаласы әкімдігінің 2015 жылғы 05мамырдағы N 2/279 қаулысымен</w:t>
      </w:r>
    </w:p>
    <w:p>
      <w:pPr>
        <w:spacing w:after="0"/>
        <w:ind w:left="0"/>
        <w:jc w:val="both"/>
      </w:pPr>
      <w:r>
        <w:rPr>
          <w:rFonts w:ascii="Times New Roman"/>
          <w:b w:val="false"/>
          <w:i w:val="false"/>
          <w:color w:val="ff0000"/>
          <w:sz w:val="28"/>
        </w:rPr>
        <w:t xml:space="preserve">      Ескерту. Күші жойылды - Алматы қаласы әкімдігінің  05.05.2015  № 2/279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және 2007 жылғы 11 қаңтардағы </w:t>
      </w:r>
      <w:r>
        <w:rPr>
          <w:rFonts w:ascii="Times New Roman"/>
          <w:b w:val="false"/>
          <w:i w:val="false"/>
          <w:color w:val="000000"/>
          <w:sz w:val="28"/>
        </w:rPr>
        <w:t>«Лицензиялау туралы»</w:t>
      </w:r>
      <w:r>
        <w:rPr>
          <w:rFonts w:ascii="Times New Roman"/>
          <w:b w:val="false"/>
          <w:i w:val="false"/>
          <w:color w:val="000000"/>
          <w:sz w:val="28"/>
        </w:rPr>
        <w:t xml:space="preserve"> Заңдарына, Қазақстан Республикасы Үкіметінің 2014 жылғы 24 ақпандағы № 141 </w:t>
      </w:r>
      <w:r>
        <w:rPr>
          <w:rFonts w:ascii="Times New Roman"/>
          <w:b w:val="false"/>
          <w:i w:val="false"/>
          <w:color w:val="000000"/>
          <w:sz w:val="28"/>
        </w:rPr>
        <w:t>«Медициналық қызмет саласындағы мемлекеттік көрсетілетін қызмет стандарттарын бекіту туралы»</w:t>
      </w:r>
      <w:r>
        <w:rPr>
          <w:rFonts w:ascii="Times New Roman"/>
          <w:b w:val="false"/>
          <w:i w:val="false"/>
          <w:color w:val="000000"/>
          <w:sz w:val="28"/>
        </w:rPr>
        <w:t>, 2014 жылғы 24 ақпандағы № 142 </w:t>
      </w:r>
      <w:r>
        <w:rPr>
          <w:rFonts w:ascii="Times New Roman"/>
          <w:b w:val="false"/>
          <w:i w:val="false"/>
          <w:color w:val="000000"/>
          <w:sz w:val="28"/>
        </w:rPr>
        <w:t>«Фармацевтикалық қызмет саласындағы мемлекеттік көрсетілетін қызмет стандарттарын бекіту туралы»</w:t>
      </w:r>
      <w:r>
        <w:rPr>
          <w:rFonts w:ascii="Times New Roman"/>
          <w:b w:val="false"/>
          <w:i w:val="false"/>
          <w:color w:val="000000"/>
          <w:sz w:val="28"/>
        </w:rPr>
        <w:t>, </w:t>
      </w:r>
      <w:r>
        <w:rPr>
          <w:rFonts w:ascii="Times New Roman"/>
          <w:b w:val="false"/>
          <w:i w:val="false"/>
          <w:color w:val="000000"/>
          <w:sz w:val="28"/>
        </w:rPr>
        <w:t xml:space="preserve">«Қазақстан Республикасы Индустрия және жаңа технологиялар министрлігі өнеркәсіп және экспорттық бақылау саласында көрсететін мемлекеттік қызметтер стандарттарын бекіту, Қазақстан Республикасы Үкіметінің «Өнімнің транзитіне рұқсат беру ережесін </w:t>
      </w:r>
      <w:r>
        <w:rPr>
          <w:rFonts w:ascii="Times New Roman"/>
          <w:b w:val="false"/>
          <w:i w:val="false"/>
          <w:color w:val="000000"/>
          <w:sz w:val="28"/>
        </w:rPr>
        <w:t>бекіту туралы» 2008 жылғы 11 ақпандағы № 130 және «Импорттаушылардың (түпкі пайдаланушылардың) кепілдік міндеттемелерін ресімдеу және олардың орындалуын тексеру ережесін бекіту туралы» 2008 жылғы 12 наурыздағы № 244 қаулыларына өзгерістер енгізу туралы»</w:t>
      </w:r>
      <w:r>
        <w:rPr>
          <w:rFonts w:ascii="Times New Roman"/>
          <w:b w:val="false"/>
          <w:i w:val="false"/>
          <w:color w:val="000000"/>
          <w:sz w:val="28"/>
        </w:rPr>
        <w:t xml:space="preserve"> 2014 жылғы 26 ақпандағы № 155, </w:t>
      </w:r>
      <w:r>
        <w:rPr>
          <w:rFonts w:ascii="Times New Roman"/>
          <w:b w:val="false"/>
          <w:i w:val="false"/>
          <w:color w:val="000000"/>
          <w:sz w:val="28"/>
        </w:rPr>
        <w:t>«Фитосанитариялық қауіпсіздік саласындағы мемлекеттік көрсетілетін қызметтер стандарттарын бекіту және Қазақстан Республикасы Үкіметінің кейбір шешімдеріне өзгерістер енгізу туралы»</w:t>
      </w:r>
      <w:r>
        <w:rPr>
          <w:rFonts w:ascii="Times New Roman"/>
          <w:b w:val="false"/>
          <w:i w:val="false"/>
          <w:color w:val="000000"/>
          <w:sz w:val="28"/>
        </w:rPr>
        <w:t xml:space="preserve"> 2014 жылғы 12 ақпандағы № 78, 2014 жылғы 15 ақпандағы № 94 </w:t>
      </w:r>
      <w:r>
        <w:rPr>
          <w:rFonts w:ascii="Times New Roman"/>
          <w:b w:val="false"/>
          <w:i w:val="false"/>
          <w:color w:val="000000"/>
          <w:sz w:val="28"/>
        </w:rPr>
        <w:t>«Мақта саласындағы мемлекеттік көрсетілетін қызметтер стандарттарын бекіту туралы»</w:t>
      </w:r>
      <w:r>
        <w:rPr>
          <w:rFonts w:ascii="Times New Roman"/>
          <w:b w:val="false"/>
          <w:i w:val="false"/>
          <w:color w:val="000000"/>
          <w:sz w:val="28"/>
        </w:rPr>
        <w:t xml:space="preserve"> қаулыларына сәйкес Алматы қаласының әкімдігі </w:t>
      </w:r>
      <w:r>
        <w:rPr>
          <w:rFonts w:ascii="Times New Roman"/>
          <w:b/>
          <w:i w:val="false"/>
          <w:color w:val="000000"/>
          <w:sz w:val="28"/>
        </w:rPr>
        <w:t>ҚАУЛЫ ЕТЕДІ:</w:t>
      </w:r>
      <w:r>
        <w:br/>
      </w:r>
      <w:r>
        <w:rPr>
          <w:rFonts w:ascii="Times New Roman"/>
          <w:b w:val="false"/>
          <w:i w:val="false"/>
          <w:color w:val="000000"/>
          <w:sz w:val="28"/>
        </w:rPr>
        <w:t>
      1. 
</w:t>
      </w:r>
      <w:r>
        <w:rPr>
          <w:rFonts w:ascii="Times New Roman"/>
          <w:b w:val="false"/>
          <w:i w:val="false"/>
          <w:color w:val="000000"/>
          <w:sz w:val="28"/>
        </w:rPr>
        <w:t>
Қоса беріліп отырған мемлекеттік көрсетілетін қызметтер регламенттері бекітілсін: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«Медициналық қызметке лицензия беру, қайта ресімдеу, лицензияның телнұсқасын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«Фармацевтикалық қызметке лицензия беру, қайта ресімдеу, лицензияның телнұсқаларын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«Денсаулық сақтау саласындағы есірткі құралдарының, психотроптық заттар мен прекурсорлардың айналымына байланысты қызметке лицензиялар беру, қайта ресімдеу, лицензияның телнұсқаларын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«Заңды тұлғаларда өз өндірісі барысында және құрамында түсті және (немесе) қара металл сынықтары және (немесе) қалдықтары болған мүліктік кешенді сатып алу нәтижесінде пайда болған түсті және қара металл сынықтары мен қалдықтарын өткізу жөніндегі қызметті қоспағанда, заңды тұлғалардың түсті және қара металл сынықтары мен қалдықтарын жинау (дайындау), сақтау, қайта өңдеу және өткізу жөніндегі қызметті жүзеге асыруға лицензия беру, қайта ресімдеу, лицензияның телнұсқаларын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«Пестицидтерді (улы химикаттарды) өндіру (формуляциялау), пестицидтерді (улы химикаттарды) өткізу, пестицидтерді (улы химикаттарды) аэрозольдық және фумигациялық тәсілдермен қолдану жөніндегі қызметті жүзеге асыруға лицензияны беру, қайта ресімдеу, лицензияның телнұсқаларын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«Мақта қолхаттарын беру арқылы қойма қызметі бойынша қызметтер көрсетуге лицензия беру, қайта ресімдеу, лицензияның телнұсқаларын беру»</w:t>
      </w:r>
      <w:r>
        <w:rPr>
          <w:rFonts w:ascii="Times New Roman"/>
          <w:b w:val="false"/>
          <w:i w:val="false"/>
          <w:color w:val="000000"/>
          <w:sz w:val="28"/>
        </w:rPr>
        <w:t>.</w:t>
      </w:r>
      <w:r>
        <w:br/>
      </w:r>
      <w:r>
        <w:rPr>
          <w:rFonts w:ascii="Times New Roman"/>
          <w:b w:val="false"/>
          <w:i w:val="false"/>
          <w:color w:val="000000"/>
          <w:sz w:val="28"/>
        </w:rPr>
        <w:t>
      2. 
</w:t>
      </w:r>
      <w:r>
        <w:rPr>
          <w:rFonts w:ascii="Times New Roman"/>
          <w:b w:val="false"/>
          <w:i w:val="false"/>
          <w:color w:val="000000"/>
          <w:sz w:val="28"/>
        </w:rPr>
        <w:t>
Күші жойылды деп танылсын:</w:t>
      </w:r>
      <w:r>
        <w:br/>
      </w:r>
      <w:r>
        <w:rPr>
          <w:rFonts w:ascii="Times New Roman"/>
          <w:b w:val="false"/>
          <w:i w:val="false"/>
          <w:color w:val="000000"/>
          <w:sz w:val="28"/>
        </w:rPr>
        <w:t>
      1) Алматы қаласы әкімдігінің «Алматы қаласының аумағында қызметтің кейбір түрлерін лицензиялау бойынша электрондық мемлекеттік қызметтердің регламенттерін бекіту туралы» 2012 жылғы 28 желтоқсандағы № 4/1098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967 болып тіркелген, 2013 жылғы 2 наурызда «Вечерний Алматы» және «Алматы ақшамы» газеттерінде жарияланған);</w:t>
      </w:r>
      <w:r>
        <w:br/>
      </w:r>
      <w:r>
        <w:rPr>
          <w:rFonts w:ascii="Times New Roman"/>
          <w:b w:val="false"/>
          <w:i w:val="false"/>
          <w:color w:val="000000"/>
          <w:sz w:val="28"/>
        </w:rPr>
        <w:t>
      2) 
</w:t>
      </w:r>
      <w:r>
        <w:rPr>
          <w:rFonts w:ascii="Times New Roman"/>
          <w:b w:val="false"/>
          <w:i w:val="false"/>
          <w:color w:val="000000"/>
          <w:sz w:val="28"/>
        </w:rPr>
        <w:t>
Алматы қаласы әкімдігінің «Алматы қаласы әкімдігінің «Алматы қаласының аумағында қызметтің кейбір түрлерін лицензиялау бойынша электрондық мемлекеттік қызметтердің регламенттерін бекіту туралы» 2012 жылғы 28 желтоқсандағы № 4/1098 қаулысына өзгеріс енгізу туралы» 2013 жылғы 12 қыркүйектегі № 3/784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1001 болып тіркелген, 2013 жылғы 17 қазанда «Вечерний Алматы» және «Алматы ақшамы» газеттерінде жарияланған).</w:t>
      </w:r>
      <w:r>
        <w:br/>
      </w:r>
      <w:r>
        <w:rPr>
          <w:rFonts w:ascii="Times New Roman"/>
          <w:b w:val="false"/>
          <w:i w:val="false"/>
          <w:color w:val="000000"/>
          <w:sz w:val="28"/>
        </w:rPr>
        <w:t>
      3. 
</w:t>
      </w:r>
      <w:r>
        <w:rPr>
          <w:rFonts w:ascii="Times New Roman"/>
          <w:b w:val="false"/>
          <w:i w:val="false"/>
          <w:color w:val="000000"/>
          <w:sz w:val="28"/>
        </w:rPr>
        <w:t>
Алматы қаласы Экономика және бюджеттік жоспарлау басқармасы осы қаулыны Алматы қаласы әкімдігінің ресми сайтында орналастыруды қамтамасыз етсін.</w:t>
      </w:r>
      <w:r>
        <w:br/>
      </w:r>
      <w:r>
        <w:rPr>
          <w:rFonts w:ascii="Times New Roman"/>
          <w:b w:val="false"/>
          <w:i w:val="false"/>
          <w:color w:val="000000"/>
          <w:sz w:val="28"/>
        </w:rPr>
        <w:t>
      4. 
</w:t>
      </w:r>
      <w:r>
        <w:rPr>
          <w:rFonts w:ascii="Times New Roman"/>
          <w:b w:val="false"/>
          <w:i w:val="false"/>
          <w:color w:val="000000"/>
          <w:sz w:val="28"/>
        </w:rPr>
        <w:t>
Осы қаулының орындалуын бақылау Алматы қаласы әкімінің орынбасары М. Құдышевқа жүктелсін.</w:t>
      </w:r>
      <w:r>
        <w:br/>
      </w:r>
      <w:r>
        <w:rPr>
          <w:rFonts w:ascii="Times New Roman"/>
          <w:b w:val="false"/>
          <w:i w:val="false"/>
          <w:color w:val="000000"/>
          <w:sz w:val="28"/>
        </w:rPr>
        <w:t>
      5. 
</w:t>
      </w:r>
      <w:r>
        <w:rPr>
          <w:rFonts w:ascii="Times New Roman"/>
          <w:b w:val="false"/>
          <w:i w:val="false"/>
          <w:color w:val="000000"/>
          <w:sz w:val="28"/>
        </w:rPr>
        <w:t>
Осы қаулы әділет органдарында мемлекеттік тіркелген күннен бастап күшіне енеді және ол алғаш ресми жарияланған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Алматы қаласының әкімі          А. Есімов</w:t>
      </w:r>
    </w:p>
    <w:bookmarkStart w:name="z13" w:id="1"/>
    <w:p>
      <w:pPr>
        <w:spacing w:after="0"/>
        <w:ind w:left="0"/>
        <w:jc w:val="both"/>
      </w:pPr>
      <w:r>
        <w:rPr>
          <w:rFonts w:ascii="Times New Roman"/>
          <w:b w:val="false"/>
          <w:i w:val="false"/>
          <w:color w:val="000000"/>
          <w:sz w:val="28"/>
        </w:rPr>
        <w:t>
Алматы қаласы әкімдігінің</w:t>
      </w:r>
      <w:r>
        <w:br/>
      </w:r>
      <w:r>
        <w:rPr>
          <w:rFonts w:ascii="Times New Roman"/>
          <w:b w:val="false"/>
          <w:i w:val="false"/>
          <w:color w:val="000000"/>
          <w:sz w:val="28"/>
        </w:rPr>
        <w:t>
2014 жылғы «11» мамырдағы</w:t>
      </w:r>
      <w:r>
        <w:br/>
      </w:r>
      <w:r>
        <w:rPr>
          <w:rFonts w:ascii="Times New Roman"/>
          <w:b w:val="false"/>
          <w:i w:val="false"/>
          <w:color w:val="000000"/>
          <w:sz w:val="28"/>
        </w:rPr>
        <w:t>
№ 2/338 қаулысымен</w:t>
      </w:r>
      <w:r>
        <w:br/>
      </w:r>
      <w:r>
        <w:rPr>
          <w:rFonts w:ascii="Times New Roman"/>
          <w:b w:val="false"/>
          <w:i w:val="false"/>
          <w:color w:val="000000"/>
          <w:sz w:val="28"/>
        </w:rPr>
        <w:t>
бекітілген</w:t>
      </w:r>
    </w:p>
    <w:bookmarkEnd w:id="1"/>
    <w:bookmarkStart w:name="z16" w:id="2"/>
    <w:p>
      <w:pPr>
        <w:spacing w:after="0"/>
        <w:ind w:left="0"/>
        <w:jc w:val="left"/>
      </w:pPr>
      <w:r>
        <w:rPr>
          <w:rFonts w:ascii="Times New Roman"/>
          <w:b/>
          <w:i w:val="false"/>
          <w:color w:val="000000"/>
        </w:rPr>
        <w:t xml:space="preserve"> 
«Медициналық қызметке лицензия беру, қайта ресімдеу,</w:t>
      </w:r>
      <w:r>
        <w:br/>
      </w:r>
      <w:r>
        <w:rPr>
          <w:rFonts w:ascii="Times New Roman"/>
          <w:b/>
          <w:i w:val="false"/>
          <w:color w:val="000000"/>
        </w:rPr>
        <w:t>
лицензияның телнұсқаларын беру»</w:t>
      </w:r>
      <w:r>
        <w:br/>
      </w:r>
      <w:r>
        <w:rPr>
          <w:rFonts w:ascii="Times New Roman"/>
          <w:b/>
          <w:i w:val="false"/>
          <w:color w:val="000000"/>
        </w:rPr>
        <w:t>
мемлекеттік көрсетілетін қызмет регламенті</w:t>
      </w:r>
      <w:r>
        <w:br/>
      </w:r>
      <w:r>
        <w:rPr>
          <w:rFonts w:ascii="Times New Roman"/>
          <w:b/>
          <w:i w:val="false"/>
          <w:color w:val="000000"/>
        </w:rPr>
        <w:t>
</w:t>
      </w:r>
      <w:r>
        <w:rPr>
          <w:rFonts w:ascii="Times New Roman"/>
          <w:b/>
          <w:i w:val="false"/>
          <w:color w:val="000000"/>
        </w:rPr>
        <w:t>
1. Жалпы ережелер</w:t>
      </w:r>
    </w:p>
    <w:bookmarkEnd w:id="2"/>
    <w:bookmarkStart w:name="z18" w:id="3"/>
    <w:p>
      <w:pPr>
        <w:spacing w:after="0"/>
        <w:ind w:left="0"/>
        <w:jc w:val="both"/>
      </w:pPr>
      <w:r>
        <w:rPr>
          <w:rFonts w:ascii="Times New Roman"/>
          <w:b w:val="false"/>
          <w:i w:val="false"/>
          <w:color w:val="000000"/>
          <w:sz w:val="28"/>
        </w:rPr>
        <w:t>      1. 
Мемлекеттік қызметті Алматы қаласы Экономика және бюджеттік жоспарлау басқармасы (бұдан әрі - көрсетілетін қызметті беруші), оның ішінде Халыққа қызмет көрсету орталықтары (бұдан әрі - Орталық), www.egov.kz «электрондық үкіметтің» веб-порталы немесе www.elicense.kz «Е-лицензиялау» веб-порталы (бұдан әрі - портал) арқылы көрсетеді.</w:t>
      </w:r>
      <w:r>
        <w:br/>
      </w: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3. Мемлекеттік қызметті көрсету нәтижесі - медициналық қызметке лицензия және (немесе) лицензияға қосымша, лицензияны және (немесе) лицензияға қосымшаны қайта ресімдеу, лицензияның және (немесе) лицензияға қосымшаның телнұсқасы немесе Қазақстан Республикасы Үкіметінің 2014 жылғы 24 ақпандағы № 141 «Медициналық қызмет саласындағы мемлекеттік көрсетілетін қызмет стандарттарын бекіту туралы» қаулысымен бекітілген «Медициналық қызметке лицензия беру, қайта ресімдеу, лицензияның телнұсқасын беру» мемлекеттік көрсетілетін қызмет стандартының (бұдан әрі – стандарт) </w:t>
      </w:r>
      <w:r>
        <w:rPr>
          <w:rFonts w:ascii="Times New Roman"/>
          <w:b w:val="false"/>
          <w:i w:val="false"/>
          <w:color w:val="000000"/>
          <w:sz w:val="28"/>
        </w:rPr>
        <w:t>10 тармағында</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 дәлелді жауап.</w:t>
      </w:r>
      <w:r>
        <w:br/>
      </w:r>
      <w:r>
        <w:rPr>
          <w:rFonts w:ascii="Times New Roman"/>
          <w:b w:val="false"/>
          <w:i w:val="false"/>
          <w:color w:val="000000"/>
          <w:sz w:val="28"/>
        </w:rPr>
        <w:t>
      Мемлекеттік қызмет көрсету нәтижесін ұсыну нысаны электрондық.</w:t>
      </w:r>
      <w:r>
        <w:br/>
      </w:r>
      <w:r>
        <w:rPr>
          <w:rFonts w:ascii="Times New Roman"/>
          <w:b w:val="false"/>
          <w:i w:val="false"/>
          <w:color w:val="000000"/>
          <w:sz w:val="28"/>
        </w:rPr>
        <w:t>
      Жеке және заңды тұлғалар (бұдан әрі - көрсетілетін қызметті алушы) көрсетілетін қызметті берушіге жүгінген жағдайда - мемлекеттік қызмет көрсету нәтижесі қағаз жеткізгіште ресімделеді, басып шығарылады, көрсетілетін қызметті беруші басшысының мөрімен және қолымен куәландырылады.</w:t>
      </w:r>
      <w:r>
        <w:br/>
      </w:r>
      <w:r>
        <w:rPr>
          <w:rFonts w:ascii="Times New Roman"/>
          <w:b w:val="false"/>
          <w:i w:val="false"/>
          <w:color w:val="000000"/>
          <w:sz w:val="28"/>
        </w:rPr>
        <w:t>
      Көрсетілетін қызметті алушы портал арқылы жүгінген кезде мемлекеттік көрсетілетін қызметтің нәтижесі көрсетілетін қызметті алушының «жеке кабинетіне» көрсетілетін қызметті берушінің уәкілетті тұлғасының электрондық цифрлық қолтаңбасымен (бұдан әрі - ЭЦҚ) куәландырылған электрондық құжат нысанында жіберіледі.</w:t>
      </w:r>
      <w:r>
        <w:br/>
      </w:r>
      <w:r>
        <w:rPr>
          <w:rFonts w:ascii="Times New Roman"/>
          <w:b w:val="false"/>
          <w:i w:val="false"/>
          <w:color w:val="000000"/>
          <w:sz w:val="28"/>
        </w:rPr>
        <w:t>
      Мемлекеттік қызметті көрсету мерзімі стандарттың </w:t>
      </w:r>
      <w:r>
        <w:rPr>
          <w:rFonts w:ascii="Times New Roman"/>
          <w:b w:val="false"/>
          <w:i w:val="false"/>
          <w:color w:val="000000"/>
          <w:sz w:val="28"/>
        </w:rPr>
        <w:t>4 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Мемлекеттік қызметті көрсету үшін қажетті құжаттардың тізбесі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Мемлекеттік қызметті көрсету үшін стандарттың </w:t>
      </w:r>
      <w:r>
        <w:rPr>
          <w:rFonts w:ascii="Times New Roman"/>
          <w:b w:val="false"/>
          <w:i w:val="false"/>
          <w:color w:val="000000"/>
          <w:sz w:val="28"/>
        </w:rPr>
        <w:t>7 тармағына</w:t>
      </w:r>
      <w:r>
        <w:rPr>
          <w:rFonts w:ascii="Times New Roman"/>
          <w:b w:val="false"/>
          <w:i w:val="false"/>
          <w:color w:val="000000"/>
          <w:sz w:val="28"/>
        </w:rPr>
        <w:t xml:space="preserve"> сәйкес лицензиялық алым алынады.</w:t>
      </w:r>
    </w:p>
    <w:bookmarkEnd w:id="3"/>
    <w:bookmarkStart w:name="z19" w:id="4"/>
    <w:p>
      <w:pPr>
        <w:spacing w:after="0"/>
        <w:ind w:left="0"/>
        <w:jc w:val="left"/>
      </w:pPr>
      <w:r>
        <w:rPr>
          <w:rFonts w:ascii="Times New Roman"/>
          <w:b/>
          <w:i w:val="false"/>
          <w:color w:val="000000"/>
        </w:rPr>
        <w:t xml:space="preserve"> 
2. Мемлекеттік қызмет көрсету үдерісіндегі</w:t>
      </w:r>
      <w:r>
        <w:br/>
      </w:r>
      <w:r>
        <w:rPr>
          <w:rFonts w:ascii="Times New Roman"/>
          <w:b/>
          <w:i w:val="false"/>
          <w:color w:val="000000"/>
        </w:rPr>
        <w:t>
көрсетілетін қызметті берушінің құрылымдық</w:t>
      </w:r>
      <w:r>
        <w:br/>
      </w:r>
      <w:r>
        <w:rPr>
          <w:rFonts w:ascii="Times New Roman"/>
          <w:b/>
          <w:i w:val="false"/>
          <w:color w:val="000000"/>
        </w:rPr>
        <w:t>
бөлімшелерінің (қызметкерлерінің)</w:t>
      </w:r>
      <w:r>
        <w:br/>
      </w:r>
      <w:r>
        <w:rPr>
          <w:rFonts w:ascii="Times New Roman"/>
          <w:b/>
          <w:i w:val="false"/>
          <w:color w:val="000000"/>
        </w:rPr>
        <w:t>
іс-әрекеттер тәртібінің сипаттамасы</w:t>
      </w:r>
    </w:p>
    <w:bookmarkEnd w:id="4"/>
    <w:bookmarkStart w:name="z20" w:id="5"/>
    <w:p>
      <w:pPr>
        <w:spacing w:after="0"/>
        <w:ind w:left="0"/>
        <w:jc w:val="both"/>
      </w:pPr>
      <w:r>
        <w:rPr>
          <w:rFonts w:ascii="Times New Roman"/>
          <w:b w:val="false"/>
          <w:i w:val="false"/>
          <w:color w:val="000000"/>
          <w:sz w:val="28"/>
        </w:rPr>
        <w:t>      4. 
Мемлекеттік қызмет көрсету бойынша рәсімді (іс-әрекетті) бастау үшін көрсетілетін қызметті алушының өтініші немесе электрондық сұрауының болуы негіз болып табылады.</w:t>
      </w:r>
      <w:r>
        <w:br/>
      </w:r>
      <w:r>
        <w:rPr>
          <w:rFonts w:ascii="Times New Roman"/>
          <w:b w:val="false"/>
          <w:i w:val="false"/>
          <w:color w:val="000000"/>
          <w:sz w:val="28"/>
        </w:rPr>
        <w:t>
      5. 
</w:t>
      </w:r>
      <w:r>
        <w:rPr>
          <w:rFonts w:ascii="Times New Roman"/>
          <w:b w:val="false"/>
          <w:i w:val="false"/>
          <w:color w:val="000000"/>
          <w:sz w:val="28"/>
        </w:rPr>
        <w:t>
Мемлекеттік қызмет көрсету үдерісі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рәсімдерден (іс-әрекеттерден) тұрады:</w:t>
      </w:r>
      <w:r>
        <w:br/>
      </w:r>
      <w:r>
        <w:rPr>
          <w:rFonts w:ascii="Times New Roman"/>
          <w:b w:val="false"/>
          <w:i w:val="false"/>
          <w:color w:val="000000"/>
          <w:sz w:val="28"/>
        </w:rPr>
        <w:t>
      1) 1 үдеріс - көрсетілетін қызметті алушы (немесе сенімхат бойынша оның өкілі) ұсынған мемлекеттік қызметті көрсету үшін қажетті құжаттарды қабылдау;</w:t>
      </w:r>
      <w:r>
        <w:br/>
      </w:r>
      <w:r>
        <w:rPr>
          <w:rFonts w:ascii="Times New Roman"/>
          <w:b w:val="false"/>
          <w:i w:val="false"/>
          <w:color w:val="000000"/>
          <w:sz w:val="28"/>
        </w:rPr>
        <w:t>
      2) 2 үдеріс - электрондық құжат айналымы жүйесінде (бұдан әрі - ЭҚЖ) және кіріс хат-хабарды тіркеу журналында өтінішті тіркеу;</w:t>
      </w:r>
      <w:r>
        <w:br/>
      </w:r>
      <w:r>
        <w:rPr>
          <w:rFonts w:ascii="Times New Roman"/>
          <w:b w:val="false"/>
          <w:i w:val="false"/>
          <w:color w:val="000000"/>
          <w:sz w:val="28"/>
        </w:rPr>
        <w:t>
      3) 3 үдеріс – порталда логин мен парольді енгізу (авторландыру);</w:t>
      </w:r>
      <w:r>
        <w:br/>
      </w:r>
      <w:r>
        <w:rPr>
          <w:rFonts w:ascii="Times New Roman"/>
          <w:b w:val="false"/>
          <w:i w:val="false"/>
          <w:color w:val="000000"/>
          <w:sz w:val="28"/>
        </w:rPr>
        <w:t>
      4) 4 үдеріс - осы регламентте көрсетілген мемлекеттік қызметтерді таңдау, мемлекеттік қызметті көрсетуге арналған сауал нысанын экранға шығару және көрсетілетін қызметті алушының деректерін енгізу;</w:t>
      </w:r>
      <w:r>
        <w:br/>
      </w:r>
      <w:r>
        <w:rPr>
          <w:rFonts w:ascii="Times New Roman"/>
          <w:b w:val="false"/>
          <w:i w:val="false"/>
          <w:color w:val="000000"/>
          <w:sz w:val="28"/>
        </w:rPr>
        <w:t>
      5) 5 үдеріс – «электрондық үкімет» шлюзі (бұдан әрі – ЭҮШ) арқылы көрсетілетін қызметті алушының деректері туралы «Жеке тұлға» мемлекеттік деректер қорына (бұдан әрі – ЖТ МДҚ) немесе «Заңды тұлға» мемлекеттік деректер қорына (бұдан әрі – ЗТ МДҚ) сұрау салу;</w:t>
      </w:r>
      <w:r>
        <w:br/>
      </w:r>
      <w:r>
        <w:rPr>
          <w:rFonts w:ascii="Times New Roman"/>
          <w:b w:val="false"/>
          <w:i w:val="false"/>
          <w:color w:val="000000"/>
          <w:sz w:val="28"/>
        </w:rPr>
        <w:t>
      6) 1 шарт - ЖТ МДҚ-да немесе ЗТ МДҚ көрсетілетін қызметті алушы деректерінің болуын тексеру;</w:t>
      </w:r>
      <w:r>
        <w:br/>
      </w:r>
      <w:r>
        <w:rPr>
          <w:rFonts w:ascii="Times New Roman"/>
          <w:b w:val="false"/>
          <w:i w:val="false"/>
          <w:color w:val="000000"/>
          <w:sz w:val="28"/>
        </w:rPr>
        <w:t>
      7) 6 үдеріс - ЖТ МДҚ-да немесе ЗТ МДҚ көрсетілетін қызметті алушы деректерінің болмауына байланысты деректерді алудың мүмкін еместігі туралы хабарламаны қалыптастыру;</w:t>
      </w:r>
      <w:r>
        <w:br/>
      </w:r>
      <w:r>
        <w:rPr>
          <w:rFonts w:ascii="Times New Roman"/>
          <w:b w:val="false"/>
          <w:i w:val="false"/>
          <w:color w:val="000000"/>
          <w:sz w:val="28"/>
        </w:rPr>
        <w:t>
      8) 7 үдеріс - құжаттардың қағаз нысанында болуы туралы белгілеу бөлігінде сұрау салу нысанын толтыру, көрсетілетін қызметті алушы ұсынған қажетті құжаттарды сканерлеу және оларды сауал нысанына бекіту;</w:t>
      </w:r>
      <w:r>
        <w:br/>
      </w:r>
      <w:r>
        <w:rPr>
          <w:rFonts w:ascii="Times New Roman"/>
          <w:b w:val="false"/>
          <w:i w:val="false"/>
          <w:color w:val="000000"/>
          <w:sz w:val="28"/>
        </w:rPr>
        <w:t>
      9) 8 үдеріс - «Е-лицензиялау» МДҚ АЖ-да сұрау салуды тіркеу және өңдеу;</w:t>
      </w:r>
      <w:r>
        <w:br/>
      </w:r>
      <w:r>
        <w:rPr>
          <w:rFonts w:ascii="Times New Roman"/>
          <w:b w:val="false"/>
          <w:i w:val="false"/>
          <w:color w:val="000000"/>
          <w:sz w:val="28"/>
        </w:rPr>
        <w:t>
      10) 2 шарт - көрсетілетін қызметті алушының Қазақстан Республикасы заңнамаларының талаптарына сәйкестігін және лицензия беру үшін негіздемені тексеру үшін нысанның орналасқан жері бойынша Алматы қаласы Денсаулық сақтау басқармасына (бұдан әрі-ДБ) және Тұтынушылардың құқықтарын қорғау жөніндегі тиісті департаменттерге (бұдан әрі - ТҚҚД) сауалды жіберу, сондай-ақ ДБ және ТҚҚД-нен қорытындыларды алу;</w:t>
      </w:r>
      <w:r>
        <w:br/>
      </w:r>
      <w:r>
        <w:rPr>
          <w:rFonts w:ascii="Times New Roman"/>
          <w:b w:val="false"/>
          <w:i w:val="false"/>
          <w:color w:val="000000"/>
          <w:sz w:val="28"/>
        </w:rPr>
        <w:t>
      11) 9 үдеріс - «Е-лицензиялау» МДҚ АЖ-да көрсетілетін қызметті алушының деректерінде бұзушылықтардың болуына байланысты сұрау салынған мемлекеттік қызметті көрсетуден бас тарту туралы хабарламаны қалыптастыру;</w:t>
      </w:r>
      <w:r>
        <w:br/>
      </w:r>
      <w:r>
        <w:rPr>
          <w:rFonts w:ascii="Times New Roman"/>
          <w:b w:val="false"/>
          <w:i w:val="false"/>
          <w:color w:val="000000"/>
          <w:sz w:val="28"/>
        </w:rPr>
        <w:t>
      12) 10 үдеріс - көрсетілетін қызметті алушының «Е-лицензиялау» МДҚ АЖ-да мемлекеттік қызмет нәтижесін қалыптастыруы. Электрондық құжат көрсетілетін қызметті берушінің уәкілетті тұлғасының ЭЦҚ-сын пайдаланумен қалыптастырылады.</w:t>
      </w:r>
      <w:r>
        <w:br/>
      </w:r>
      <w:r>
        <w:rPr>
          <w:rFonts w:ascii="Times New Roman"/>
          <w:b w:val="false"/>
          <w:i w:val="false"/>
          <w:color w:val="000000"/>
          <w:sz w:val="28"/>
        </w:rPr>
        <w:t>
      Медициналық қызметпен айналысу құқығына лицензия алу, қайта ресімдеу, лицензияның телнұсқаларын алу үшін көрсетілетін қызметті берушіге ұсынылған құжаттар тізімдеме бойынша қабылданады, оның көшірмесі құжаттардың қабылданған күні туралы белгісімен көрсетілетін қызметті алушыға жіберіледі (беріледі).</w:t>
      </w:r>
      <w:r>
        <w:br/>
      </w:r>
      <w:r>
        <w:rPr>
          <w:rFonts w:ascii="Times New Roman"/>
          <w:b w:val="false"/>
          <w:i w:val="false"/>
          <w:color w:val="000000"/>
          <w:sz w:val="28"/>
        </w:rPr>
        <w:t>
      Көрсетілетін қызметке портал арқылы өтініш берілген жағдайда, көрсетілетін қызметті алушының порталдағы «жеке кабинетіне», мемлекеттік көрсетілетін қызмет нәтижесін алу күні мен уақытын көрсете отырып, мемлекеттік қызмет көрсету үшін сұрау салудың қабылдағаны туралы хабарлама-есеп жіберіледі.</w:t>
      </w:r>
    </w:p>
    <w:bookmarkEnd w:id="5"/>
    <w:bookmarkStart w:name="z21" w:id="6"/>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көрсетілетін қызметті берушінің құрылымдық</w:t>
      </w:r>
      <w:r>
        <w:br/>
      </w:r>
      <w:r>
        <w:rPr>
          <w:rFonts w:ascii="Times New Roman"/>
          <w:b/>
          <w:i w:val="false"/>
          <w:color w:val="000000"/>
        </w:rPr>
        <w:t>
бөлімшелерінің (қызметкерлерінің)</w:t>
      </w:r>
      <w:r>
        <w:br/>
      </w:r>
      <w:r>
        <w:rPr>
          <w:rFonts w:ascii="Times New Roman"/>
          <w:b/>
          <w:i w:val="false"/>
          <w:color w:val="000000"/>
        </w:rPr>
        <w:t>
өзара іс-қимыл тәртібінің сипаттамасы</w:t>
      </w:r>
    </w:p>
    <w:bookmarkEnd w:id="6"/>
    <w:bookmarkStart w:name="z22" w:id="7"/>
    <w:p>
      <w:pPr>
        <w:spacing w:after="0"/>
        <w:ind w:left="0"/>
        <w:jc w:val="both"/>
      </w:pPr>
      <w:r>
        <w:rPr>
          <w:rFonts w:ascii="Times New Roman"/>
          <w:b w:val="false"/>
          <w:i w:val="false"/>
          <w:color w:val="000000"/>
          <w:sz w:val="28"/>
        </w:rPr>
        <w:t>      6. 
Мемлекеттік қызмет көрсету үдерісінде көрсетілетін қызметті берушінің келесі құрылымдық бөлімшелері қатысады:</w:t>
      </w:r>
      <w:r>
        <w:br/>
      </w:r>
      <w:r>
        <w:rPr>
          <w:rFonts w:ascii="Times New Roman"/>
          <w:b w:val="false"/>
          <w:i w:val="false"/>
          <w:color w:val="000000"/>
          <w:sz w:val="28"/>
        </w:rPr>
        <w:t>
      1) кеңсе;</w:t>
      </w:r>
      <w:r>
        <w:br/>
      </w:r>
      <w:r>
        <w:rPr>
          <w:rFonts w:ascii="Times New Roman"/>
          <w:b w:val="false"/>
          <w:i w:val="false"/>
          <w:color w:val="000000"/>
          <w:sz w:val="28"/>
        </w:rPr>
        <w:t>
      2) шаруашылық қызметті лицензиялау бөлімі.</w:t>
      </w:r>
      <w:r>
        <w:br/>
      </w:r>
      <w:r>
        <w:rPr>
          <w:rFonts w:ascii="Times New Roman"/>
          <w:b w:val="false"/>
          <w:i w:val="false"/>
          <w:color w:val="000000"/>
          <w:sz w:val="28"/>
        </w:rPr>
        <w:t>
      3) көрсетілетін қызметті берушінің басшысы.</w:t>
      </w:r>
      <w:r>
        <w:br/>
      </w:r>
      <w:r>
        <w:rPr>
          <w:rFonts w:ascii="Times New Roman"/>
          <w:b w:val="false"/>
          <w:i w:val="false"/>
          <w:color w:val="000000"/>
          <w:sz w:val="28"/>
        </w:rPr>
        <w:t>
      7. Мемлекеттік қызметті көрсету үшін өтінішті қабылдауды және тіркеуді көрсетілетін қызметті берушінің кеңсе қызметкерлері жүзеге асырады.</w:t>
      </w:r>
      <w:r>
        <w:br/>
      </w:r>
      <w:r>
        <w:rPr>
          <w:rFonts w:ascii="Times New Roman"/>
          <w:b w:val="false"/>
          <w:i w:val="false"/>
          <w:color w:val="000000"/>
          <w:sz w:val="28"/>
        </w:rPr>
        <w:t>
      Өтінішті тіркегеннен соң кіріс нөмірін бере отырып, өтініш қоса ұсынылған құжаттарымен кіріс хат-хабарлары журналы бойынша шаруашылық қызметті лицензиялау бөліміне қарауға беріледі, сканерленген өтініштің көшірмесі қоса ұсынылған құжаттарымен ЭҚЖ құралдары арқылы беріледі.</w:t>
      </w:r>
      <w:r>
        <w:br/>
      </w:r>
      <w:r>
        <w:rPr>
          <w:rFonts w:ascii="Times New Roman"/>
          <w:b w:val="false"/>
          <w:i w:val="false"/>
          <w:color w:val="000000"/>
          <w:sz w:val="28"/>
        </w:rPr>
        <w:t>
      Құжаттарды алғаннан кейін, шаруашылық қызметті лицензиялау бөлімі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іс-әрекетті жүзеге асырады.</w:t>
      </w:r>
      <w:r>
        <w:br/>
      </w:r>
      <w:r>
        <w:rPr>
          <w:rFonts w:ascii="Times New Roman"/>
          <w:b w:val="false"/>
          <w:i w:val="false"/>
          <w:color w:val="000000"/>
          <w:sz w:val="28"/>
        </w:rPr>
        <w:t>
      Құрылымдық бөлімшелердің арасындағы рәсімдер (іс-әрекеттер) кезеңділігінің сипаттамасы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p>
    <w:bookmarkEnd w:id="7"/>
    <w:bookmarkStart w:name="z23" w:id="8"/>
    <w:p>
      <w:pPr>
        <w:spacing w:after="0"/>
        <w:ind w:left="0"/>
        <w:jc w:val="left"/>
      </w:pPr>
      <w:r>
        <w:rPr>
          <w:rFonts w:ascii="Times New Roman"/>
          <w:b/>
          <w:i w:val="false"/>
          <w:color w:val="000000"/>
        </w:rPr>
        <w:t xml:space="preserve"> 
4. Орталықпен өзара іс-қимыл тәртібін, сондай-ақ</w:t>
      </w:r>
      <w:r>
        <w:br/>
      </w:r>
      <w:r>
        <w:rPr>
          <w:rFonts w:ascii="Times New Roman"/>
          <w:b/>
          <w:i w:val="false"/>
          <w:color w:val="000000"/>
        </w:rPr>
        <w:t>
мемлекеттік қызмет көрсету үдерісінде ақпараттық</w:t>
      </w:r>
      <w:r>
        <w:br/>
      </w:r>
      <w:r>
        <w:rPr>
          <w:rFonts w:ascii="Times New Roman"/>
          <w:b/>
          <w:i w:val="false"/>
          <w:color w:val="000000"/>
        </w:rPr>
        <w:t>
жүйелерді пайдалану тәртібінің сипаттамасы</w:t>
      </w:r>
    </w:p>
    <w:bookmarkEnd w:id="8"/>
    <w:bookmarkStart w:name="z24" w:id="9"/>
    <w:p>
      <w:pPr>
        <w:spacing w:after="0"/>
        <w:ind w:left="0"/>
        <w:jc w:val="both"/>
      </w:pPr>
      <w:r>
        <w:rPr>
          <w:rFonts w:ascii="Times New Roman"/>
          <w:b w:val="false"/>
          <w:i w:val="false"/>
          <w:color w:val="000000"/>
          <w:sz w:val="28"/>
        </w:rPr>
        <w:t>      8. 
Көрсетілетін қызметті беруші мен көрсетілетін қызметті алушының Электрондық үкімет порталы (бұдан әрі – ЭҮП) арқылы мемлекеттік қызмет көрсету кезінде жүгіну тәртібі мен рәсімдердің (іс-әрекеттер) кезеңділігі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 көрсетілетін қызметті алушы ЭҮП-ке тіркеуді көрсетілетін қызметті алушы компьютердің интернет-браузеріне бекітіп қойған өзінің ЭЦҚ тіркеу куәлігінің көмегімен жүзеге асырады (ЭҮП-ке тіркелмеген көрсетілетін қызметті алушылар үшін жүзеге асырылады);</w:t>
      </w:r>
      <w:r>
        <w:br/>
      </w:r>
      <w:r>
        <w:rPr>
          <w:rFonts w:ascii="Times New Roman"/>
          <w:b w:val="false"/>
          <w:i w:val="false"/>
          <w:color w:val="000000"/>
          <w:sz w:val="28"/>
        </w:rPr>
        <w:t>
      2) 1 үдеріс - көрсетілетін қызметті алушының ЭЦҚ тіркеу куәлігін компьютердің интернет-браузеріне бекітуі, мемлекеттік қызметті алу үшін көрсетілетін қызметті алушының ЭҮП-ке парольді енгізуі (авторландыру үдерісі);</w:t>
      </w:r>
      <w:r>
        <w:br/>
      </w:r>
      <w:r>
        <w:rPr>
          <w:rFonts w:ascii="Times New Roman"/>
          <w:b w:val="false"/>
          <w:i w:val="false"/>
          <w:color w:val="000000"/>
          <w:sz w:val="28"/>
        </w:rPr>
        <w:t>
      3) 1 шарт - ЖСН және пароль арқылы тіркелген көрсетілетін қызметті алушы туралы деректердің дұрыстығын жеке сәйкестендіру нөмірі (бұдан әрі - ЖИН) немесе бизнес сәйкестендіру нөмірі (бұдан әрі - БИН) арқылы ЭҮП-те тексеру;</w:t>
      </w:r>
      <w:r>
        <w:br/>
      </w:r>
      <w:r>
        <w:rPr>
          <w:rFonts w:ascii="Times New Roman"/>
          <w:b w:val="false"/>
          <w:i w:val="false"/>
          <w:color w:val="000000"/>
          <w:sz w:val="28"/>
        </w:rPr>
        <w:t>
      4) 2 үдеріс - көрсетілетін қызметті алушының деректерінде бұзушылықтардың болуына байланысты ЭҮП авторландырудан бас тарту туралы хабарламаны қалыптастыруы;</w:t>
      </w:r>
      <w:r>
        <w:br/>
      </w:r>
      <w:r>
        <w:rPr>
          <w:rFonts w:ascii="Times New Roman"/>
          <w:b w:val="false"/>
          <w:i w:val="false"/>
          <w:color w:val="000000"/>
          <w:sz w:val="28"/>
        </w:rPr>
        <w:t>
      5) 3 үдеріс - көрсетілетін қызметті алушының осы регламентте көрсетілген мемлекеттік қызметті таңдауы, қажетті құжаттарды электрондық түрде бекітумен сұрау салу нысанын толтыруы (деректерді енгізуі);</w:t>
      </w:r>
      <w:r>
        <w:br/>
      </w:r>
      <w:r>
        <w:rPr>
          <w:rFonts w:ascii="Times New Roman"/>
          <w:b w:val="false"/>
          <w:i w:val="false"/>
          <w:color w:val="000000"/>
          <w:sz w:val="28"/>
        </w:rPr>
        <w:t>
      6) 4 үдеріс – «электрондық үкімет» төлем шлюзінде (бұдан әрі - ЭҮТШ) қызметтің ақысын төлеу, содан кейін бұл ақпарат «Е-лицензиялау» МДҚ АЖ-ға келіп түседі;</w:t>
      </w:r>
      <w:r>
        <w:br/>
      </w:r>
      <w:r>
        <w:rPr>
          <w:rFonts w:ascii="Times New Roman"/>
          <w:b w:val="false"/>
          <w:i w:val="false"/>
          <w:color w:val="000000"/>
          <w:sz w:val="28"/>
        </w:rPr>
        <w:t>
      7) 2 шарт - «Е-лицензиялау» МДҚ АЖ-да көрсетілген мемлекеттік қызмет ақысының төленуін тексеру;</w:t>
      </w:r>
      <w:r>
        <w:br/>
      </w:r>
      <w:r>
        <w:rPr>
          <w:rFonts w:ascii="Times New Roman"/>
          <w:b w:val="false"/>
          <w:i w:val="false"/>
          <w:color w:val="000000"/>
          <w:sz w:val="28"/>
        </w:rPr>
        <w:t>
      8) 5 үдеріс - «Е-лицензиялау» МДҚ АЖ-да көрсетілген мемлекеттік қызмет үшін төлемақының болмауына байланысты, сұрау салынған мемлекеттік қызметтен бас тарту туралы хабарламаны қалыптастыру;</w:t>
      </w:r>
      <w:r>
        <w:br/>
      </w:r>
      <w:r>
        <w:rPr>
          <w:rFonts w:ascii="Times New Roman"/>
          <w:b w:val="false"/>
          <w:i w:val="false"/>
          <w:color w:val="000000"/>
          <w:sz w:val="28"/>
        </w:rPr>
        <w:t>
      9) 6 үдеріс - көрсетілетін қызметті алушының сауалды куәландыру (қол қою) үшін ЭЦҚ тіркеу куәлігін таңдауы;</w:t>
      </w:r>
      <w:r>
        <w:br/>
      </w:r>
      <w:r>
        <w:rPr>
          <w:rFonts w:ascii="Times New Roman"/>
          <w:b w:val="false"/>
          <w:i w:val="false"/>
          <w:color w:val="000000"/>
          <w:sz w:val="28"/>
        </w:rPr>
        <w:t>
      10) 3 шарт - ЭҮП-те ЭЦҚ тіркеу куәлігінің қолданылу мерзімін және тізімде қайтарып алынған (күші жойылған) тіркеу куәліктерінің болмауын, сондай-ақ сұрауды және ЭЦҚ тіркеу куәлігінде көрсетілген ЖСН немесе БСН арасында сәйкестендіру деректерінің сәйкес келуін тексеру;</w:t>
      </w:r>
      <w:r>
        <w:br/>
      </w:r>
      <w:r>
        <w:rPr>
          <w:rFonts w:ascii="Times New Roman"/>
          <w:b w:val="false"/>
          <w:i w:val="false"/>
          <w:color w:val="000000"/>
          <w:sz w:val="28"/>
        </w:rPr>
        <w:t>
      11) 7 үдеріс - көрсетілетін қызметті алушының ЭЦҚ түпнұсқалығының расталмауына байланысты сұрау салынған мемлекеттік қызметтен бас тарту туралы хабарламаны қалыптастыру;</w:t>
      </w:r>
      <w:r>
        <w:br/>
      </w:r>
      <w:r>
        <w:rPr>
          <w:rFonts w:ascii="Times New Roman"/>
          <w:b w:val="false"/>
          <w:i w:val="false"/>
          <w:color w:val="000000"/>
          <w:sz w:val="28"/>
        </w:rPr>
        <w:t>
      12) 8 үдеріс - көрсетілетін қызметті алушының ЭЦҚ көмегімен сұрау салудың толтырылған нысанын (енгізілген деректерді) және мемлекеттік қызмет көрсету үшін оған бекітілген құжаттарын куәландыруы (электрондық түрде);</w:t>
      </w:r>
      <w:r>
        <w:br/>
      </w:r>
      <w:r>
        <w:rPr>
          <w:rFonts w:ascii="Times New Roman"/>
          <w:b w:val="false"/>
          <w:i w:val="false"/>
          <w:color w:val="000000"/>
          <w:sz w:val="28"/>
        </w:rPr>
        <w:t>
      13) 9 үдеріс - электрондық құжатты (көрсетілетін қызметті алушының сұрауын) тіркеу және «Е-лицензиялау» МДҚ АЖ-дағы сұрауды өңдеу;</w:t>
      </w:r>
      <w:r>
        <w:br/>
      </w:r>
      <w:r>
        <w:rPr>
          <w:rFonts w:ascii="Times New Roman"/>
          <w:b w:val="false"/>
          <w:i w:val="false"/>
          <w:color w:val="000000"/>
          <w:sz w:val="28"/>
        </w:rPr>
        <w:t>
      14) 4 шарт - көрсетілетін қызметті алушының Қазақстан Республикасы заңнамаларының талаптарына және лицензия беру үшін негіздемелерге сәйкестігін тексеру, сондай-ақ ДБ және ТҚҚД-нен қорытындыларды алу үшін сұрауды ДБ және ТҚҚД-не жіберу;</w:t>
      </w:r>
      <w:r>
        <w:br/>
      </w:r>
      <w:r>
        <w:rPr>
          <w:rFonts w:ascii="Times New Roman"/>
          <w:b w:val="false"/>
          <w:i w:val="false"/>
          <w:color w:val="000000"/>
          <w:sz w:val="28"/>
        </w:rPr>
        <w:t>
      15) 10 үдеріс - «Е-лицензиялау» АЖ МДҚ-дағы көрсетілетін қызметті алушының деректерінде бұзушылықтардың болуына байланысты сұрау салынған мемлекеттік қызметті көрсетуден бас тарту туралы хабарламаны қалыптастыру;</w:t>
      </w:r>
      <w:r>
        <w:br/>
      </w:r>
      <w:r>
        <w:rPr>
          <w:rFonts w:ascii="Times New Roman"/>
          <w:b w:val="false"/>
          <w:i w:val="false"/>
          <w:color w:val="000000"/>
          <w:sz w:val="28"/>
        </w:rPr>
        <w:t>
      16) 11 үдеріс - көрсетілетін қызметті алушының ЭҮП-те қалыптастырған мемлекеттік қызмет нәтижесін алуы. Электрондық құжат көрсетілетін қызметті берушінің уәкілетті тұлғасының ЭЦҚ-сын пайдаланумен қалыптастырылады.</w:t>
      </w:r>
      <w:r>
        <w:br/>
      </w:r>
      <w:r>
        <w:rPr>
          <w:rFonts w:ascii="Times New Roman"/>
          <w:b w:val="false"/>
          <w:i w:val="false"/>
          <w:color w:val="000000"/>
          <w:sz w:val="28"/>
        </w:rPr>
        <w:t>
      9. Көрсетілетін қызметті берушінің, Орталықтың және көрсетілетін қызметті алушының өзара іс-қимылын, сондай-ақ мемлекеттік қызмет көрсету нәтижесін алу тәртібінің сипаттамасы осы регламенттің </w:t>
      </w:r>
      <w:r>
        <w:rPr>
          <w:rFonts w:ascii="Times New Roman"/>
          <w:b w:val="false"/>
          <w:i w:val="false"/>
          <w:color w:val="000000"/>
          <w:sz w:val="28"/>
        </w:rPr>
        <w:t>4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 1 үдеріс – Орталық операторының «Е-лицензиялау» АЖ МДҚ-ға логинді және парольді енгізуі (авторландыру үдерісі);</w:t>
      </w:r>
      <w:r>
        <w:br/>
      </w:r>
      <w:r>
        <w:rPr>
          <w:rFonts w:ascii="Times New Roman"/>
          <w:b w:val="false"/>
          <w:i w:val="false"/>
          <w:color w:val="000000"/>
          <w:sz w:val="28"/>
        </w:rPr>
        <w:t>
      2) 2 үдеріс – Орталық операторының осы регламентте көрсетілген мемлекеттік қызметті таңдауы, қызмет көрсету үшін экранға сұрау салу нысанын шығару және Орталық операторының мемлекеттік қызметті алушының деректерін енгізуі;</w:t>
      </w:r>
      <w:r>
        <w:br/>
      </w:r>
      <w:r>
        <w:rPr>
          <w:rFonts w:ascii="Times New Roman"/>
          <w:b w:val="false"/>
          <w:i w:val="false"/>
          <w:color w:val="000000"/>
          <w:sz w:val="28"/>
        </w:rPr>
        <w:t>
      3) 3 үдеріс - ЭҮШ арқылы ЖТ МДҚ-ға/ЗТ МДҚ-ға мемлекеттік қызметті алушының деректері туралы сұрау хат жолдау;</w:t>
      </w:r>
      <w:r>
        <w:br/>
      </w:r>
      <w:r>
        <w:rPr>
          <w:rFonts w:ascii="Times New Roman"/>
          <w:b w:val="false"/>
          <w:i w:val="false"/>
          <w:color w:val="000000"/>
          <w:sz w:val="28"/>
        </w:rPr>
        <w:t>
      4) 1 шарт - мемлекеттік қызметті алушы деректерінің ЖТ МДҚ-да/ЗТ МДҚ-да болуын тексеру;</w:t>
      </w:r>
      <w:r>
        <w:br/>
      </w:r>
      <w:r>
        <w:rPr>
          <w:rFonts w:ascii="Times New Roman"/>
          <w:b w:val="false"/>
          <w:i w:val="false"/>
          <w:color w:val="000000"/>
          <w:sz w:val="28"/>
        </w:rPr>
        <w:t>
      5) 4 үдеріс - мемлекеттік қызметті алушы деректерінің ЖТ МДҚ-да/ЗТ МДҚ-да болмауына байланысты деректерді алу мүмкіндігінің жоқтығы туралы хабарламаны қалыптастыру;</w:t>
      </w:r>
      <w:r>
        <w:br/>
      </w:r>
      <w:r>
        <w:rPr>
          <w:rFonts w:ascii="Times New Roman"/>
          <w:b w:val="false"/>
          <w:i w:val="false"/>
          <w:color w:val="000000"/>
          <w:sz w:val="28"/>
        </w:rPr>
        <w:t>
      6) 5 үдеріс – Орталық операторының мемлекеттік қызметті алушы ұсынған құжаттардың қағаз түрінде болуы туралы белгілеу бөлігінде сауал нысанын толтыруы және құжаттарды сканерлеуі, оларды сұрау нысанына бекітуі және қызмет көрсетуге ЭЦҚ көмегімен сұрау толтырылған нысанды (енгізілген деректерді) куәландыруы;</w:t>
      </w:r>
      <w:r>
        <w:br/>
      </w:r>
      <w:r>
        <w:rPr>
          <w:rFonts w:ascii="Times New Roman"/>
          <w:b w:val="false"/>
          <w:i w:val="false"/>
          <w:color w:val="000000"/>
          <w:sz w:val="28"/>
        </w:rPr>
        <w:t>
      7) 6 үдеріс – Орталық операторының ЭЦҚ куәландырылған (қол қойылған) электрондық құжатты (мемлекеттік қызметті алушының сұрауын) ЭҮШ арқылы «Е –лицензиялау» МДҚ АЖ-ға жолдау;</w:t>
      </w:r>
      <w:r>
        <w:br/>
      </w:r>
      <w:r>
        <w:rPr>
          <w:rFonts w:ascii="Times New Roman"/>
          <w:b w:val="false"/>
          <w:i w:val="false"/>
          <w:color w:val="000000"/>
          <w:sz w:val="28"/>
        </w:rPr>
        <w:t>
      8) 7 үдеріс - «Е-лицензиялау» МДҚ АЖ-дағы электрондық құжатты тіркеу;</w:t>
      </w:r>
      <w:r>
        <w:br/>
      </w:r>
      <w:r>
        <w:rPr>
          <w:rFonts w:ascii="Times New Roman"/>
          <w:b w:val="false"/>
          <w:i w:val="false"/>
          <w:color w:val="000000"/>
          <w:sz w:val="28"/>
        </w:rPr>
        <w:t>
      9) 2 шарт – көрсетілетін қызметті берушінің мемлекеттік қызметті алушы ұсынған құжаттардың сәйкестігін тексеруі (өңдеуі);</w:t>
      </w:r>
      <w:r>
        <w:br/>
      </w:r>
      <w:r>
        <w:rPr>
          <w:rFonts w:ascii="Times New Roman"/>
          <w:b w:val="false"/>
          <w:i w:val="false"/>
          <w:color w:val="000000"/>
          <w:sz w:val="28"/>
        </w:rPr>
        <w:t>
      10) 8 үдеріс - «Е-лицензиялау» МДҚ АЖ-дағы көрсетілетін қызметті алушының деректерінде бұзушылықтардың болуына байланысты сұрау салынған мемлекеттік қызметті көрсетуден бас тарту туралы хабарламаны қалыптастыру;</w:t>
      </w:r>
      <w:r>
        <w:br/>
      </w:r>
      <w:r>
        <w:rPr>
          <w:rFonts w:ascii="Times New Roman"/>
          <w:b w:val="false"/>
          <w:i w:val="false"/>
          <w:color w:val="000000"/>
          <w:sz w:val="28"/>
        </w:rPr>
        <w:t>
      11) 9 үдеріс – «Е-лицензиялау» МДҚ АЖ-мен қалыптастырылған қызмет нәтижесін (электрондық лицензия) мемлекеттік қызметті алушының Орталық операторы арқылы алуы;</w:t>
      </w:r>
      <w:r>
        <w:br/>
      </w:r>
      <w:r>
        <w:rPr>
          <w:rFonts w:ascii="Times New Roman"/>
          <w:b w:val="false"/>
          <w:i w:val="false"/>
          <w:color w:val="000000"/>
          <w:sz w:val="28"/>
        </w:rPr>
        <w:t>
      10. Мемлекеттік қызмет көрсетуге арналған сұрау салу нысандарын толтыру бойынша іс-әрекеттердің сипаттамасы:</w:t>
      </w:r>
      <w:r>
        <w:br/>
      </w:r>
      <w:r>
        <w:rPr>
          <w:rFonts w:ascii="Times New Roman"/>
          <w:b w:val="false"/>
          <w:i w:val="false"/>
          <w:color w:val="000000"/>
          <w:sz w:val="28"/>
        </w:rPr>
        <w:t>
      компьютердің интернет-браузеріне ЭЦҚ-ның тіркеу куәлігін бекіту, ҮЭП-ке кіру үшін көрсетілетін қызметті алушының парольді енгізуі;</w:t>
      </w:r>
      <w:r>
        <w:br/>
      </w:r>
      <w:r>
        <w:rPr>
          <w:rFonts w:ascii="Times New Roman"/>
          <w:b w:val="false"/>
          <w:i w:val="false"/>
          <w:color w:val="000000"/>
          <w:sz w:val="28"/>
        </w:rPr>
        <w:t>
      мемлекеттік көрсетілетін қызметті таңдау;</w:t>
      </w:r>
      <w:r>
        <w:br/>
      </w:r>
      <w:r>
        <w:rPr>
          <w:rFonts w:ascii="Times New Roman"/>
          <w:b w:val="false"/>
          <w:i w:val="false"/>
          <w:color w:val="000000"/>
          <w:sz w:val="28"/>
        </w:rPr>
        <w:t>
      «Өтініш беру» түймесінің көмегімен мемлекеттік көрсетілетін қызметке тапсырыс беру;</w:t>
      </w:r>
      <w:r>
        <w:br/>
      </w:r>
      <w:r>
        <w:rPr>
          <w:rFonts w:ascii="Times New Roman"/>
          <w:b w:val="false"/>
          <w:i w:val="false"/>
          <w:color w:val="000000"/>
          <w:sz w:val="28"/>
        </w:rPr>
        <w:t>
      сұрау салуды толтыру және қажетті құжаттарды электрондық түрде бекіту;</w:t>
      </w:r>
      <w:r>
        <w:br/>
      </w:r>
      <w:r>
        <w:rPr>
          <w:rFonts w:ascii="Times New Roman"/>
          <w:b w:val="false"/>
          <w:i w:val="false"/>
          <w:color w:val="000000"/>
          <w:sz w:val="28"/>
        </w:rPr>
        <w:t>
      мемлекеттік көрсетілетін қызметтің ақысын төлеу;</w:t>
      </w:r>
      <w:r>
        <w:br/>
      </w:r>
      <w:r>
        <w:rPr>
          <w:rFonts w:ascii="Times New Roman"/>
          <w:b w:val="false"/>
          <w:i w:val="false"/>
          <w:color w:val="000000"/>
          <w:sz w:val="28"/>
        </w:rPr>
        <w:t>
      көрсетілетін қызметті алушының ЭЦҚ тіркеу куәлігін таңдауы;</w:t>
      </w:r>
      <w:r>
        <w:br/>
      </w:r>
      <w:r>
        <w:rPr>
          <w:rFonts w:ascii="Times New Roman"/>
          <w:b w:val="false"/>
          <w:i w:val="false"/>
          <w:color w:val="000000"/>
          <w:sz w:val="28"/>
        </w:rPr>
        <w:t>
      сұрау салуды куәландыру (қол қою) - көрсетілетін қызметті алушы «Қол қою» түймесінің көмегімен ЭЦҚ сұрау салуын куәландыруды (қол қоюды) жүзеге асырады, содан кейін сұрау салу «Е-лицензиялау» МДҚ АЖ-ға өңдеуге беріледі;</w:t>
      </w:r>
      <w:r>
        <w:br/>
      </w:r>
      <w:r>
        <w:rPr>
          <w:rFonts w:ascii="Times New Roman"/>
          <w:b w:val="false"/>
          <w:i w:val="false"/>
          <w:color w:val="000000"/>
          <w:sz w:val="28"/>
        </w:rPr>
        <w:t>
      «Е-лицензиялау» МДҚ АЖ-да сұрау салуды өңдеу - көрсетілетін қызметті алушыда дисплей экранына толтырған өтінішінің нысаны шығады;</w:t>
      </w:r>
      <w:r>
        <w:br/>
      </w:r>
      <w:r>
        <w:rPr>
          <w:rFonts w:ascii="Times New Roman"/>
          <w:b w:val="false"/>
          <w:i w:val="false"/>
          <w:color w:val="000000"/>
          <w:sz w:val="28"/>
        </w:rPr>
        <w:t>
      «Менің өтініштерім» түймесінің көмегімен көрсетілетін қызметті алушыға «Іздеу» түймесін басу БИН мен ЖСН-ді енгізу өңдеу нәтижелерін көру мүмкіндігі беріледі.</w:t>
      </w:r>
      <w:r>
        <w:br/>
      </w:r>
      <w:r>
        <w:rPr>
          <w:rFonts w:ascii="Times New Roman"/>
          <w:b w:val="false"/>
          <w:i w:val="false"/>
          <w:color w:val="000000"/>
          <w:sz w:val="28"/>
        </w:rPr>
        <w:t>
      Қажетті ақпаратты және мемлекеттік көрсетілетін қызметті көрсету бойынша кеңесті Мемлекеттік қызметтер көрсету мәселелері бойынша бірыңғай байланыс орталығының 1414 тегін телефоны арқылы алуға болады.</w:t>
      </w:r>
      <w:r>
        <w:br/>
      </w:r>
      <w:r>
        <w:rPr>
          <w:rFonts w:ascii="Times New Roman"/>
          <w:b w:val="false"/>
          <w:i w:val="false"/>
          <w:color w:val="000000"/>
          <w:sz w:val="28"/>
        </w:rPr>
        <w:t>
      11. 
</w:t>
      </w:r>
      <w:r>
        <w:rPr>
          <w:rFonts w:ascii="Times New Roman"/>
          <w:b w:val="false"/>
          <w:i w:val="false"/>
          <w:color w:val="000000"/>
          <w:sz w:val="28"/>
        </w:rPr>
        <w:t>
Мемлекеттік қызмет көрсету процесінде рәсімдердің (іс-қимылдардың) кезеңділігін, көрсетілетін қызметті берушінің құрылымдық бөлімшелерінің (қызметкерлерінің) өзара іс-қимылдарының толық сипаттамасы, сонымен қатар өзге көрсетілген қызмет берушілермен халыққа қызмет көрсету орталықтарымен өзара іс-қимыл тәртібінің және ЭҮП пайдалану тәртібінің сипаттамасы осы регламенттің </w:t>
      </w:r>
      <w:r>
        <w:rPr>
          <w:rFonts w:ascii="Times New Roman"/>
          <w:b w:val="false"/>
          <w:i w:val="false"/>
          <w:color w:val="000000"/>
          <w:sz w:val="28"/>
        </w:rPr>
        <w:t>5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ff0000"/>
          <w:sz w:val="28"/>
        </w:rPr>
        <w:t xml:space="preserve">      Ескерту. Регламент 11-тармақпен толықтырылды - Алматы қаласы әкімдігінің 17.10.2014 № 4/855 </w:t>
      </w:r>
      <w:r>
        <w:rPr>
          <w:rFonts w:ascii="Times New Roman"/>
          <w:b w:val="false"/>
          <w:i w:val="false"/>
          <w:color w:val="000000"/>
          <w:sz w:val="28"/>
        </w:rPr>
        <w:t>қаулысымен</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w:t>
      </w:r>
    </w:p>
    <w:bookmarkEnd w:id="9"/>
    <w:bookmarkStart w:name="z25" w:id="10"/>
    <w:p>
      <w:pPr>
        <w:spacing w:after="0"/>
        <w:ind w:left="0"/>
        <w:jc w:val="both"/>
      </w:pPr>
      <w:r>
        <w:rPr>
          <w:rFonts w:ascii="Times New Roman"/>
          <w:b w:val="false"/>
          <w:i w:val="false"/>
          <w:color w:val="000000"/>
          <w:sz w:val="28"/>
        </w:rPr>
        <w:t>
«Медициналық қызметке лицензия</w:t>
      </w:r>
      <w:r>
        <w:br/>
      </w:r>
      <w:r>
        <w:rPr>
          <w:rFonts w:ascii="Times New Roman"/>
          <w:b w:val="false"/>
          <w:i w:val="false"/>
          <w:color w:val="000000"/>
          <w:sz w:val="28"/>
        </w:rPr>
        <w:t>
беру, қайта ресімдеу, лицензияның</w:t>
      </w:r>
      <w:r>
        <w:br/>
      </w:r>
      <w:r>
        <w:rPr>
          <w:rFonts w:ascii="Times New Roman"/>
          <w:b w:val="false"/>
          <w:i w:val="false"/>
          <w:color w:val="000000"/>
          <w:sz w:val="28"/>
        </w:rPr>
        <w:t>
телнұсқасын беру»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1 қосымша</w:t>
      </w:r>
    </w:p>
    <w:bookmarkEnd w:id="10"/>
    <w:bookmarkStart w:name="z28" w:id="11"/>
    <w:p>
      <w:pPr>
        <w:spacing w:after="0"/>
        <w:ind w:left="0"/>
        <w:jc w:val="both"/>
      </w:pPr>
      <w:r>
        <w:rPr>
          <w:rFonts w:ascii="Times New Roman"/>
          <w:b w:val="false"/>
          <w:i w:val="false"/>
          <w:color w:val="000000"/>
          <w:sz w:val="28"/>
        </w:rPr>
        <w:t>
«Медициналық қызметке</w:t>
      </w:r>
      <w:r>
        <w:br/>
      </w:r>
      <w:r>
        <w:rPr>
          <w:rFonts w:ascii="Times New Roman"/>
          <w:b w:val="false"/>
          <w:i w:val="false"/>
          <w:color w:val="000000"/>
          <w:sz w:val="28"/>
        </w:rPr>
        <w:t>
лицензия беру, қайта ресімдеу,</w:t>
      </w:r>
      <w:r>
        <w:br/>
      </w:r>
      <w:r>
        <w:rPr>
          <w:rFonts w:ascii="Times New Roman"/>
          <w:b w:val="false"/>
          <w:i w:val="false"/>
          <w:color w:val="000000"/>
          <w:sz w:val="28"/>
        </w:rPr>
        <w:t>
лицензияның телнұсқасын беру»</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регламентіне</w:t>
      </w:r>
      <w:r>
        <w:br/>
      </w:r>
      <w:r>
        <w:rPr>
          <w:rFonts w:ascii="Times New Roman"/>
          <w:b w:val="false"/>
          <w:i w:val="false"/>
          <w:color w:val="000000"/>
          <w:sz w:val="28"/>
        </w:rPr>
        <w:t>
5 қосымша</w:t>
      </w:r>
    </w:p>
    <w:bookmarkEnd w:id="11"/>
    <w:bookmarkStart w:name="z26" w:id="12"/>
    <w:p>
      <w:pPr>
        <w:spacing w:after="0"/>
        <w:ind w:left="0"/>
        <w:jc w:val="left"/>
      </w:pPr>
      <w:r>
        <w:rPr>
          <w:rFonts w:ascii="Times New Roman"/>
          <w:b/>
          <w:i w:val="false"/>
          <w:color w:val="000000"/>
        </w:rPr>
        <w:t xml:space="preserve"> 
Мемлекеттік қызмет көрсету үдерісінің 1 диаграммасы</w:t>
      </w:r>
    </w:p>
    <w:bookmarkEnd w:id="12"/>
    <w:p>
      <w:pPr>
        <w:spacing w:after="0"/>
        <w:ind w:left="0"/>
        <w:jc w:val="both"/>
      </w:pPr>
      <w:r>
        <w:drawing>
          <wp:inline distT="0" distB="0" distL="0" distR="0">
            <wp:extent cx="85344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534400" cy="3949700"/>
                    </a:xfrm>
                    <a:prstGeom prst="rect">
                      <a:avLst/>
                    </a:prstGeom>
                  </pic:spPr>
                </pic:pic>
              </a:graphicData>
            </a:graphic>
          </wp:inline>
        </w:drawing>
      </w:r>
    </w:p>
    <w:p>
      <w:pPr>
        <w:spacing w:after="0"/>
        <w:ind w:left="0"/>
        <w:jc w:val="left"/>
      </w:pPr>
      <w:r>
        <w:rPr>
          <w:rFonts w:ascii="Times New Roman"/>
          <w:b/>
          <w:i w:val="false"/>
          <w:color w:val="000000"/>
        </w:rPr>
        <w:t xml:space="preserve"> 1 кесте. Мемлекеттік қызмет көрсету үдерісінде рәсімдерді</w:t>
      </w:r>
      <w:r>
        <w:br/>
      </w:r>
      <w:r>
        <w:rPr>
          <w:rFonts w:ascii="Times New Roman"/>
          <w:b/>
          <w:i w:val="false"/>
          <w:color w:val="000000"/>
        </w:rPr>
        <w:t>
(іс-қимылдарды) сипаттау</w:t>
      </w:r>
    </w:p>
    <w:p>
      <w:pPr>
        <w:spacing w:after="0"/>
        <w:ind w:left="0"/>
        <w:jc w:val="both"/>
      </w:pPr>
      <w:r>
        <w:drawing>
          <wp:inline distT="0" distB="0" distL="0" distR="0">
            <wp:extent cx="9321800" cy="572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321800" cy="5727700"/>
                    </a:xfrm>
                    <a:prstGeom prst="rect">
                      <a:avLst/>
                    </a:prstGeom>
                  </pic:spPr>
                </pic:pic>
              </a:graphicData>
            </a:graphic>
          </wp:inline>
        </w:drawing>
      </w:r>
    </w:p>
    <w:bookmarkStart w:name="z30" w:id="13"/>
    <w:p>
      <w:pPr>
        <w:spacing w:after="0"/>
        <w:ind w:left="0"/>
        <w:jc w:val="left"/>
      </w:pPr>
      <w:r>
        <w:rPr>
          <w:rFonts w:ascii="Times New Roman"/>
          <w:b/>
          <w:i w:val="false"/>
          <w:color w:val="000000"/>
        </w:rPr>
        <w:t xml:space="preserve"> 
«Медициналық қызметке лицензия беру, қайта ресімдеу, лицензияның телнұсқасын беру» мемлекеттік қызмет көрсетудің бизнес-процестерінің анықтамалығы</w:t>
      </w:r>
    </w:p>
    <w:bookmarkEnd w:id="13"/>
    <w:p>
      <w:pPr>
        <w:spacing w:after="0"/>
        <w:ind w:left="0"/>
        <w:jc w:val="both"/>
      </w:pPr>
      <w:r>
        <w:rPr>
          <w:rFonts w:ascii="Times New Roman"/>
          <w:b w:val="false"/>
          <w:i w:val="false"/>
          <w:color w:val="ff0000"/>
          <w:sz w:val="28"/>
        </w:rPr>
        <w:t xml:space="preserve">      Ескерту. Регламент 5-қосымшамен толықтырылды - Алматы қаласы әкімдігінің 17.10.2014 № 4/855 </w:t>
      </w:r>
      <w:r>
        <w:rPr>
          <w:rFonts w:ascii="Times New Roman"/>
          <w:b w:val="false"/>
          <w:i w:val="false"/>
          <w:color w:val="ff0000"/>
          <w:sz w:val="28"/>
        </w:rPr>
        <w:t>қаулысымен</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w:t>
      </w:r>
    </w:p>
    <w:bookmarkStart w:name="z33" w:id="14"/>
    <w:p>
      <w:pPr>
        <w:spacing w:after="0"/>
        <w:ind w:left="0"/>
        <w:jc w:val="both"/>
      </w:pPr>
      <w:r>
        <w:rPr>
          <w:rFonts w:ascii="Times New Roman"/>
          <w:b w:val="false"/>
          <w:i w:val="false"/>
          <w:color w:val="000000"/>
          <w:sz w:val="28"/>
        </w:rPr>
        <w:t>      
</w:t>
      </w:r>
      <w:r>
        <w:rPr>
          <w:rFonts w:ascii="Times New Roman"/>
          <w:b w:val="false"/>
          <w:i/>
          <w:color w:val="000000"/>
          <w:sz w:val="28"/>
        </w:rPr>
        <w:t xml:space="preserve"> Көрсетілетін қызметті алушы көрсетілетін қызметті берушіге жүгінген кезде мемлекеттік қызмет көрсету</w:t>
      </w:r>
    </w:p>
    <w:bookmarkEnd w:id="14"/>
    <w:p>
      <w:pPr>
        <w:spacing w:after="0"/>
        <w:ind w:left="0"/>
        <w:jc w:val="both"/>
      </w:pPr>
      <w:r>
        <w:drawing>
          <wp:inline distT="0" distB="0" distL="0" distR="0">
            <wp:extent cx="13639800" cy="842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3639800" cy="8420100"/>
                    </a:xfrm>
                    <a:prstGeom prst="rect">
                      <a:avLst/>
                    </a:prstGeom>
                  </pic:spPr>
                </pic:pic>
              </a:graphicData>
            </a:graphic>
          </wp:inline>
        </w:drawing>
      </w:r>
    </w:p>
    <w:bookmarkStart w:name="z36" w:id="15"/>
    <w:p>
      <w:pPr>
        <w:spacing w:after="0"/>
        <w:ind w:left="0"/>
        <w:jc w:val="both"/>
      </w:pPr>
      <w:r>
        <w:rPr>
          <w:rFonts w:ascii="Times New Roman"/>
          <w:b w:val="false"/>
          <w:i w:val="false"/>
          <w:color w:val="000000"/>
          <w:sz w:val="28"/>
        </w:rPr>
        <w:t>      
</w:t>
      </w:r>
      <w:r>
        <w:rPr>
          <w:rFonts w:ascii="Times New Roman"/>
          <w:b w:val="false"/>
          <w:i/>
          <w:color w:val="000000"/>
          <w:sz w:val="28"/>
        </w:rPr>
        <w:t xml:space="preserve"> Мемлекеттік қызметті ПҮП арқылы көрсету</w:t>
      </w:r>
    </w:p>
    <w:bookmarkEnd w:id="15"/>
    <w:p>
      <w:pPr>
        <w:spacing w:after="0"/>
        <w:ind w:left="0"/>
        <w:jc w:val="both"/>
      </w:pPr>
      <w:r>
        <w:drawing>
          <wp:inline distT="0" distB="0" distL="0" distR="0">
            <wp:extent cx="13652500" cy="839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3652500" cy="8394700"/>
                    </a:xfrm>
                    <a:prstGeom prst="rect">
                      <a:avLst/>
                    </a:prstGeom>
                  </pic:spPr>
                </pic:pic>
              </a:graphicData>
            </a:graphic>
          </wp:inline>
        </w:drawing>
      </w:r>
    </w:p>
    <w:p>
      <w:pPr>
        <w:spacing w:after="0"/>
        <w:ind w:left="0"/>
        <w:jc w:val="both"/>
      </w:pPr>
      <w:r>
        <w:rPr>
          <w:rFonts w:ascii="Times New Roman"/>
          <w:b w:val="false"/>
          <w:i/>
          <w:color w:val="000000"/>
          <w:sz w:val="28"/>
        </w:rPr>
        <w:t>      Орталық арқылы мемлекеттік қызмет көрсету</w:t>
      </w:r>
    </w:p>
    <w:p>
      <w:pPr>
        <w:spacing w:after="0"/>
        <w:ind w:left="0"/>
        <w:jc w:val="both"/>
      </w:pPr>
      <w:r>
        <w:drawing>
          <wp:inline distT="0" distB="0" distL="0" distR="0">
            <wp:extent cx="13500100" cy="831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3500100" cy="8318500"/>
                    </a:xfrm>
                    <a:prstGeom prst="rect">
                      <a:avLst/>
                    </a:prstGeom>
                  </pic:spPr>
                </pic:pic>
              </a:graphicData>
            </a:graphic>
          </wp:inline>
        </w:drawing>
      </w:r>
    </w:p>
    <w:p>
      <w:pPr>
        <w:spacing w:after="0"/>
        <w:ind w:left="0"/>
        <w:jc w:val="both"/>
      </w:pPr>
      <w:r>
        <w:drawing>
          <wp:inline distT="0" distB="0" distL="0" distR="0">
            <wp:extent cx="9639300" cy="579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639300" cy="5791200"/>
                    </a:xfrm>
                    <a:prstGeom prst="rect">
                      <a:avLst/>
                    </a:prstGeom>
                  </pic:spPr>
                </pic:pic>
              </a:graphicData>
            </a:graphic>
          </wp:inline>
        </w:drawing>
      </w:r>
    </w:p>
    <w:bookmarkStart w:name="z27" w:id="16"/>
    <w:p>
      <w:pPr>
        <w:spacing w:after="0"/>
        <w:ind w:left="0"/>
        <w:jc w:val="both"/>
      </w:pPr>
      <w:r>
        <w:rPr>
          <w:rFonts w:ascii="Times New Roman"/>
          <w:b w:val="false"/>
          <w:i w:val="false"/>
          <w:color w:val="000000"/>
          <w:sz w:val="28"/>
        </w:rPr>
        <w:t>
«Медициналық қызметке лицензия</w:t>
      </w:r>
      <w:r>
        <w:br/>
      </w:r>
      <w:r>
        <w:rPr>
          <w:rFonts w:ascii="Times New Roman"/>
          <w:b w:val="false"/>
          <w:i w:val="false"/>
          <w:color w:val="000000"/>
          <w:sz w:val="28"/>
        </w:rPr>
        <w:t>
беру, қайта ресімдеу, лицензияның</w:t>
      </w:r>
      <w:r>
        <w:br/>
      </w:r>
      <w:r>
        <w:rPr>
          <w:rFonts w:ascii="Times New Roman"/>
          <w:b w:val="false"/>
          <w:i w:val="false"/>
          <w:color w:val="000000"/>
          <w:sz w:val="28"/>
        </w:rPr>
        <w:t>
телнұсқасын беру»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2 қосымша</w:t>
      </w:r>
    </w:p>
    <w:bookmarkEnd w:id="16"/>
    <w:bookmarkStart w:name="z29" w:id="17"/>
    <w:p>
      <w:pPr>
        <w:spacing w:after="0"/>
        <w:ind w:left="0"/>
        <w:jc w:val="left"/>
      </w:pPr>
      <w:r>
        <w:rPr>
          <w:rFonts w:ascii="Times New Roman"/>
          <w:b/>
          <w:i w:val="false"/>
          <w:color w:val="000000"/>
        </w:rPr>
        <w:t xml:space="preserve"> 
Құрылымдық бөлімшелер арасындағы рәсімдердің</w:t>
      </w:r>
      <w:r>
        <w:br/>
      </w:r>
      <w:r>
        <w:rPr>
          <w:rFonts w:ascii="Times New Roman"/>
          <w:b/>
          <w:i w:val="false"/>
          <w:color w:val="000000"/>
        </w:rPr>
        <w:t>
(іс-қимылдардың) дәйектілігін сипаттау</w:t>
      </w:r>
    </w:p>
    <w:bookmarkEnd w:id="17"/>
    <w:p>
      <w:pPr>
        <w:spacing w:after="0"/>
        <w:ind w:left="0"/>
        <w:jc w:val="both"/>
      </w:pPr>
      <w:r>
        <w:drawing>
          <wp:inline distT="0" distB="0" distL="0" distR="0">
            <wp:extent cx="2959100" cy="753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959100" cy="7531100"/>
                    </a:xfrm>
                    <a:prstGeom prst="rect">
                      <a:avLst/>
                    </a:prstGeom>
                  </pic:spPr>
                </pic:pic>
              </a:graphicData>
            </a:graphic>
          </wp:inline>
        </w:drawing>
      </w:r>
    </w:p>
    <w:bookmarkStart w:name="z46" w:id="18"/>
    <w:p>
      <w:pPr>
        <w:spacing w:after="0"/>
        <w:ind w:left="0"/>
        <w:jc w:val="both"/>
      </w:pPr>
      <w:r>
        <w:rPr>
          <w:rFonts w:ascii="Times New Roman"/>
          <w:b w:val="false"/>
          <w:i w:val="false"/>
          <w:color w:val="000000"/>
          <w:sz w:val="28"/>
        </w:rPr>
        <w:t>
«Медициналық қызметке лицензия</w:t>
      </w:r>
      <w:r>
        <w:br/>
      </w:r>
      <w:r>
        <w:rPr>
          <w:rFonts w:ascii="Times New Roman"/>
          <w:b w:val="false"/>
          <w:i w:val="false"/>
          <w:color w:val="000000"/>
          <w:sz w:val="28"/>
        </w:rPr>
        <w:t>
беру, қайта ресімдеу, лицензияның</w:t>
      </w:r>
      <w:r>
        <w:br/>
      </w:r>
      <w:r>
        <w:rPr>
          <w:rFonts w:ascii="Times New Roman"/>
          <w:b w:val="false"/>
          <w:i w:val="false"/>
          <w:color w:val="000000"/>
          <w:sz w:val="28"/>
        </w:rPr>
        <w:t>
телнұсқасын беру»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3 қосымша</w:t>
      </w:r>
    </w:p>
    <w:bookmarkEnd w:id="18"/>
    <w:p>
      <w:pPr>
        <w:spacing w:after="0"/>
        <w:ind w:left="0"/>
        <w:jc w:val="both"/>
      </w:pPr>
      <w:r>
        <w:drawing>
          <wp:inline distT="0" distB="0" distL="0" distR="0">
            <wp:extent cx="8661400" cy="521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8661400" cy="5219700"/>
                    </a:xfrm>
                    <a:prstGeom prst="rect">
                      <a:avLst/>
                    </a:prstGeom>
                  </pic:spPr>
                </pic:pic>
              </a:graphicData>
            </a:graphic>
          </wp:inline>
        </w:drawing>
      </w:r>
    </w:p>
    <w:bookmarkStart w:name="z32" w:id="19"/>
    <w:p>
      <w:pPr>
        <w:spacing w:after="0"/>
        <w:ind w:left="0"/>
        <w:jc w:val="left"/>
      </w:pPr>
      <w:r>
        <w:rPr>
          <w:rFonts w:ascii="Times New Roman"/>
          <w:b/>
          <w:i w:val="false"/>
          <w:color w:val="000000"/>
        </w:rPr>
        <w:t xml:space="preserve"> 
2-кесте. ЭҮП арқылы мемлекеттік қызмет көрсету</w:t>
      </w:r>
      <w:r>
        <w:br/>
      </w:r>
      <w:r>
        <w:rPr>
          <w:rFonts w:ascii="Times New Roman"/>
          <w:b/>
          <w:i w:val="false"/>
          <w:color w:val="000000"/>
        </w:rPr>
        <w:t>
кезінде көрсетілетін қызметті берушінің және көрсетілетін</w:t>
      </w:r>
      <w:r>
        <w:br/>
      </w:r>
      <w:r>
        <w:rPr>
          <w:rFonts w:ascii="Times New Roman"/>
          <w:b/>
          <w:i w:val="false"/>
          <w:color w:val="000000"/>
        </w:rPr>
        <w:t>
қызметті алушының рәсімдерін (іс-қимылдарын) сипаттау</w:t>
      </w:r>
    </w:p>
    <w:bookmarkEnd w:id="19"/>
    <w:p>
      <w:pPr>
        <w:spacing w:after="0"/>
        <w:ind w:left="0"/>
        <w:jc w:val="both"/>
      </w:pPr>
      <w:r>
        <w:drawing>
          <wp:inline distT="0" distB="0" distL="0" distR="0">
            <wp:extent cx="9359900" cy="786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9359900" cy="7861300"/>
                    </a:xfrm>
                    <a:prstGeom prst="rect">
                      <a:avLst/>
                    </a:prstGeom>
                  </pic:spPr>
                </pic:pic>
              </a:graphicData>
            </a:graphic>
          </wp:inline>
        </w:drawing>
      </w:r>
    </w:p>
    <w:bookmarkStart w:name="z31" w:id="20"/>
    <w:p>
      <w:pPr>
        <w:spacing w:after="0"/>
        <w:ind w:left="0"/>
        <w:jc w:val="both"/>
      </w:pPr>
      <w:r>
        <w:rPr>
          <w:rFonts w:ascii="Times New Roman"/>
          <w:b w:val="false"/>
          <w:i w:val="false"/>
          <w:color w:val="000000"/>
          <w:sz w:val="28"/>
        </w:rPr>
        <w:t>
«Медициналық қызметке лицензия</w:t>
      </w:r>
      <w:r>
        <w:br/>
      </w:r>
      <w:r>
        <w:rPr>
          <w:rFonts w:ascii="Times New Roman"/>
          <w:b w:val="false"/>
          <w:i w:val="false"/>
          <w:color w:val="000000"/>
          <w:sz w:val="28"/>
        </w:rPr>
        <w:t>
беру, қайта ресімдеу, лицензияның</w:t>
      </w:r>
      <w:r>
        <w:br/>
      </w:r>
      <w:r>
        <w:rPr>
          <w:rFonts w:ascii="Times New Roman"/>
          <w:b w:val="false"/>
          <w:i w:val="false"/>
          <w:color w:val="000000"/>
          <w:sz w:val="28"/>
        </w:rPr>
        <w:t>
телнұсқасын беру»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4 қосымша</w:t>
      </w:r>
    </w:p>
    <w:bookmarkEnd w:id="20"/>
    <w:p>
      <w:pPr>
        <w:spacing w:after="0"/>
        <w:ind w:left="0"/>
        <w:jc w:val="both"/>
      </w:pPr>
      <w:r>
        <w:drawing>
          <wp:inline distT="0" distB="0" distL="0" distR="0">
            <wp:extent cx="89281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8928100" cy="5232400"/>
                    </a:xfrm>
                    <a:prstGeom prst="rect">
                      <a:avLst/>
                    </a:prstGeom>
                  </pic:spPr>
                </pic:pic>
              </a:graphicData>
            </a:graphic>
          </wp:inline>
        </w:drawing>
      </w:r>
    </w:p>
    <w:p>
      <w:pPr>
        <w:spacing w:after="0"/>
        <w:ind w:left="0"/>
        <w:jc w:val="both"/>
      </w:pPr>
      <w:r>
        <w:drawing>
          <wp:inline distT="0" distB="0" distL="0" distR="0">
            <wp:extent cx="9334500" cy="621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9334500" cy="6210300"/>
                    </a:xfrm>
                    <a:prstGeom prst="rect">
                      <a:avLst/>
                    </a:prstGeom>
                  </pic:spPr>
                </pic:pic>
              </a:graphicData>
            </a:graphic>
          </wp:inline>
        </w:drawing>
      </w:r>
      <w:r>
        <w:br/>
      </w:r>
      <w:r>
        <w:rPr>
          <w:rFonts w:ascii="Times New Roman"/>
          <w:b w:val="false"/>
          <w:i w:val="false"/>
          <w:color w:val="000000"/>
          <w:sz w:val="28"/>
        </w:rPr>
        <w:t>
</w:t>
      </w:r>
      <w:r>
        <w:drawing>
          <wp:inline distT="0" distB="0" distL="0" distR="0">
            <wp:extent cx="9283700" cy="735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9283700" cy="7353300"/>
                    </a:xfrm>
                    <a:prstGeom prst="rect">
                      <a:avLst/>
                    </a:prstGeom>
                  </pic:spPr>
                </pic:pic>
              </a:graphicData>
            </a:graphic>
          </wp:inline>
        </w:drawing>
      </w:r>
    </w:p>
    <w:bookmarkStart w:name="z34" w:id="21"/>
    <w:p>
      <w:pPr>
        <w:spacing w:after="0"/>
        <w:ind w:left="0"/>
        <w:jc w:val="both"/>
      </w:pPr>
      <w:r>
        <w:rPr>
          <w:rFonts w:ascii="Times New Roman"/>
          <w:b w:val="false"/>
          <w:i w:val="false"/>
          <w:color w:val="000000"/>
          <w:sz w:val="28"/>
        </w:rPr>
        <w:t>
Алматы қаласы әкімдігінің</w:t>
      </w:r>
      <w:r>
        <w:br/>
      </w:r>
      <w:r>
        <w:rPr>
          <w:rFonts w:ascii="Times New Roman"/>
          <w:b w:val="false"/>
          <w:i w:val="false"/>
          <w:color w:val="000000"/>
          <w:sz w:val="28"/>
        </w:rPr>
        <w:t>
2014 жылғы «11» мамырдағы</w:t>
      </w:r>
      <w:r>
        <w:br/>
      </w:r>
      <w:r>
        <w:rPr>
          <w:rFonts w:ascii="Times New Roman"/>
          <w:b w:val="false"/>
          <w:i w:val="false"/>
          <w:color w:val="000000"/>
          <w:sz w:val="28"/>
        </w:rPr>
        <w:t>
№ 2/338 қаулысымен</w:t>
      </w:r>
      <w:r>
        <w:br/>
      </w:r>
      <w:r>
        <w:rPr>
          <w:rFonts w:ascii="Times New Roman"/>
          <w:b w:val="false"/>
          <w:i w:val="false"/>
          <w:color w:val="000000"/>
          <w:sz w:val="28"/>
        </w:rPr>
        <w:t>
бекітілген</w:t>
      </w:r>
    </w:p>
    <w:bookmarkEnd w:id="21"/>
    <w:bookmarkStart w:name="z37" w:id="22"/>
    <w:p>
      <w:pPr>
        <w:spacing w:after="0"/>
        <w:ind w:left="0"/>
        <w:jc w:val="left"/>
      </w:pPr>
      <w:r>
        <w:rPr>
          <w:rFonts w:ascii="Times New Roman"/>
          <w:b/>
          <w:i w:val="false"/>
          <w:color w:val="000000"/>
        </w:rPr>
        <w:t xml:space="preserve"> 
«Фармацевтикалық қызметке лицензия беру,</w:t>
      </w:r>
      <w:r>
        <w:br/>
      </w:r>
      <w:r>
        <w:rPr>
          <w:rFonts w:ascii="Times New Roman"/>
          <w:b/>
          <w:i w:val="false"/>
          <w:color w:val="000000"/>
        </w:rPr>
        <w:t>
қайта ресімдеу, лицензияның телнұсқаларын беру»</w:t>
      </w:r>
      <w:r>
        <w:br/>
      </w:r>
      <w:r>
        <w:rPr>
          <w:rFonts w:ascii="Times New Roman"/>
          <w:b/>
          <w:i w:val="false"/>
          <w:color w:val="000000"/>
        </w:rPr>
        <w:t>
мемлекеттік көрсетілетін қызмет регламенті</w:t>
      </w:r>
      <w:r>
        <w:br/>
      </w:r>
      <w:r>
        <w:rPr>
          <w:rFonts w:ascii="Times New Roman"/>
          <w:b/>
          <w:i w:val="false"/>
          <w:color w:val="000000"/>
        </w:rPr>
        <w:t>
</w:t>
      </w:r>
      <w:r>
        <w:rPr>
          <w:rFonts w:ascii="Times New Roman"/>
          <w:b/>
          <w:i w:val="false"/>
          <w:color w:val="000000"/>
        </w:rPr>
        <w:t>
1. Жалпы ереже</w:t>
      </w:r>
    </w:p>
    <w:bookmarkEnd w:id="22"/>
    <w:bookmarkStart w:name="z39" w:id="23"/>
    <w:p>
      <w:pPr>
        <w:spacing w:after="0"/>
        <w:ind w:left="0"/>
        <w:jc w:val="both"/>
      </w:pPr>
      <w:r>
        <w:rPr>
          <w:rFonts w:ascii="Times New Roman"/>
          <w:b w:val="false"/>
          <w:i w:val="false"/>
          <w:color w:val="000000"/>
          <w:sz w:val="28"/>
        </w:rPr>
        <w:t>      1. 
Мемлекеттік қызметті Алматы қаласы Экономика және бюджеттік жоспарлау басқармасы (бұдан әрі - көрсетілетін қызметті беруші), www.egov.kz «электрондық үкіметтің» веб-порталы немесе www.elicense.kz «Е-лицензиялау» веб-порталы (бұдан әрі - портал) арқылы көрсетеді.</w:t>
      </w:r>
      <w:r>
        <w:br/>
      </w: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3. Мемлекеттік қызметті көрсету нәтижесі - фармацевтикалық қызметпен айналысу құқығына лицензия, қайта ресімдеу, лицензияның телнұсқасы немесе Қазақстан Республикасы Үкіметінің «Фармацевтикалық қызмет саласындағы мемлекеттік көрсетілетін қызмет стандарттарын бекіту туралы» 2014 жылғы 24 ақпандағы № 142 қаулысымен бекітілген «Фармацевтикалық қызметке лицензия беру, қайта ресімдеу, лицензияның телнұсқаларын беру» мемлекеттік көрсетілетін қызмет стандартының (бұдан әрі – стандарт) </w:t>
      </w:r>
      <w:r>
        <w:rPr>
          <w:rFonts w:ascii="Times New Roman"/>
          <w:b w:val="false"/>
          <w:i w:val="false"/>
          <w:color w:val="000000"/>
          <w:sz w:val="28"/>
        </w:rPr>
        <w:t>10 тармағында</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 дәлелі жауап.</w:t>
      </w:r>
      <w:r>
        <w:br/>
      </w:r>
      <w:r>
        <w:rPr>
          <w:rFonts w:ascii="Times New Roman"/>
          <w:b w:val="false"/>
          <w:i w:val="false"/>
          <w:color w:val="000000"/>
          <w:sz w:val="28"/>
        </w:rPr>
        <w:t>
      Мемлекеттік қызметті көрсету нәтижесін ұсыну нысаны: электрондық.</w:t>
      </w:r>
      <w:r>
        <w:br/>
      </w:r>
      <w:r>
        <w:rPr>
          <w:rFonts w:ascii="Times New Roman"/>
          <w:b w:val="false"/>
          <w:i w:val="false"/>
          <w:color w:val="000000"/>
          <w:sz w:val="28"/>
        </w:rPr>
        <w:t>
      Жеке және заңды тұлғалар (бұдан әрі - көрсетілетін қызметті алушы) көрсетілген мемлекеттік қызмет нәтижесін алу үшін қағаз жеткізгіште жүгінген жағдайда, лицензия басып шығарылады және көрсетілетін қызметті берушінің уәкілетті тұлғасының мөрімен және қолымен куәландырылады.</w:t>
      </w:r>
      <w:r>
        <w:br/>
      </w:r>
      <w:r>
        <w:rPr>
          <w:rFonts w:ascii="Times New Roman"/>
          <w:b w:val="false"/>
          <w:i w:val="false"/>
          <w:color w:val="000000"/>
          <w:sz w:val="28"/>
        </w:rPr>
        <w:t>
      Мемлекеттік қызметті көрсету мерзімі стандарттың </w:t>
      </w:r>
      <w:r>
        <w:rPr>
          <w:rFonts w:ascii="Times New Roman"/>
          <w:b w:val="false"/>
          <w:i w:val="false"/>
          <w:color w:val="000000"/>
          <w:sz w:val="28"/>
        </w:rPr>
        <w:t>4 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Мемлекеттік қызметті көрсету үшін қажетті құжаттардың тізбесі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Мемлекеттік қызметті көрсету үшін стандарттың </w:t>
      </w:r>
      <w:r>
        <w:rPr>
          <w:rFonts w:ascii="Times New Roman"/>
          <w:b w:val="false"/>
          <w:i w:val="false"/>
          <w:color w:val="000000"/>
          <w:sz w:val="28"/>
        </w:rPr>
        <w:t xml:space="preserve">7 </w:t>
      </w:r>
      <w:r>
        <w:rPr>
          <w:rFonts w:ascii="Times New Roman"/>
          <w:b w:val="false"/>
          <w:i w:val="false"/>
          <w:color w:val="000000"/>
          <w:sz w:val="28"/>
        </w:rPr>
        <w:t>тармағына</w:t>
      </w:r>
      <w:r>
        <w:rPr>
          <w:rFonts w:ascii="Times New Roman"/>
          <w:b w:val="false"/>
          <w:i w:val="false"/>
          <w:color w:val="000000"/>
          <w:sz w:val="28"/>
        </w:rPr>
        <w:t xml:space="preserve"> сәйкес лицензиялық алым алынады.</w:t>
      </w:r>
    </w:p>
    <w:bookmarkEnd w:id="23"/>
    <w:bookmarkStart w:name="z40" w:id="24"/>
    <w:p>
      <w:pPr>
        <w:spacing w:after="0"/>
        <w:ind w:left="0"/>
        <w:jc w:val="left"/>
      </w:pPr>
      <w:r>
        <w:rPr>
          <w:rFonts w:ascii="Times New Roman"/>
          <w:b/>
          <w:i w:val="false"/>
          <w:color w:val="000000"/>
        </w:rPr>
        <w:t xml:space="preserve"> 
2. Мемлекеттік қызмет көрсету үдерісіндегі</w:t>
      </w:r>
      <w:r>
        <w:br/>
      </w:r>
      <w:r>
        <w:rPr>
          <w:rFonts w:ascii="Times New Roman"/>
          <w:b/>
          <w:i w:val="false"/>
          <w:color w:val="000000"/>
        </w:rPr>
        <w:t>
көрсетілетін қызметті берушінің құрылымдық</w:t>
      </w:r>
      <w:r>
        <w:br/>
      </w:r>
      <w:r>
        <w:rPr>
          <w:rFonts w:ascii="Times New Roman"/>
          <w:b/>
          <w:i w:val="false"/>
          <w:color w:val="000000"/>
        </w:rPr>
        <w:t>
бөлімшелерінің (қызметкерлерінің)</w:t>
      </w:r>
      <w:r>
        <w:br/>
      </w:r>
      <w:r>
        <w:rPr>
          <w:rFonts w:ascii="Times New Roman"/>
          <w:b/>
          <w:i w:val="false"/>
          <w:color w:val="000000"/>
        </w:rPr>
        <w:t>
іс-әрекеттер тәртібінің сипаттамасы</w:t>
      </w:r>
    </w:p>
    <w:bookmarkEnd w:id="24"/>
    <w:bookmarkStart w:name="z41" w:id="25"/>
    <w:p>
      <w:pPr>
        <w:spacing w:after="0"/>
        <w:ind w:left="0"/>
        <w:jc w:val="both"/>
      </w:pPr>
      <w:r>
        <w:rPr>
          <w:rFonts w:ascii="Times New Roman"/>
          <w:b w:val="false"/>
          <w:i w:val="false"/>
          <w:color w:val="000000"/>
          <w:sz w:val="28"/>
        </w:rPr>
        <w:t>      4. 
Мемлекеттік қызмет көрсету бойынша рәсімді (іс-әрекет) бастауға көрсетілетін қызмет алушының өтініші немесе электрондық сұрауының болуы негіз болып табылады.</w:t>
      </w:r>
      <w:r>
        <w:br/>
      </w:r>
      <w:r>
        <w:rPr>
          <w:rFonts w:ascii="Times New Roman"/>
          <w:b w:val="false"/>
          <w:i w:val="false"/>
          <w:color w:val="000000"/>
          <w:sz w:val="28"/>
        </w:rPr>
        <w:t>
      5. 
</w:t>
      </w:r>
      <w:r>
        <w:rPr>
          <w:rFonts w:ascii="Times New Roman"/>
          <w:b w:val="false"/>
          <w:i w:val="false"/>
          <w:color w:val="000000"/>
          <w:sz w:val="28"/>
        </w:rPr>
        <w:t>
Мемлекеттік қызмет көрсету үдерісі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рәсімдерден (іс-әрекеттерден) тұрады:</w:t>
      </w:r>
      <w:r>
        <w:br/>
      </w:r>
      <w:r>
        <w:rPr>
          <w:rFonts w:ascii="Times New Roman"/>
          <w:b w:val="false"/>
          <w:i w:val="false"/>
          <w:color w:val="000000"/>
          <w:sz w:val="28"/>
        </w:rPr>
        <w:t>
      1) 1 үдеріс - көрсетілетін қызметті алушы (немесе сенімхат бойынша оның өкілі) ұсынған мемлекеттік қызметті көрсету үшін қажетті құжаттарды қабылдау;</w:t>
      </w:r>
      <w:r>
        <w:br/>
      </w:r>
      <w:r>
        <w:rPr>
          <w:rFonts w:ascii="Times New Roman"/>
          <w:b w:val="false"/>
          <w:i w:val="false"/>
          <w:color w:val="000000"/>
          <w:sz w:val="28"/>
        </w:rPr>
        <w:t>
      2) 2 үдеріс - электрондық құжат айналымы жүйесінде (бұдан әрі - ЭҚЖ) және кіріс хат - хабарды тіркеу журналында өтінішті тіркеу;</w:t>
      </w:r>
      <w:r>
        <w:br/>
      </w:r>
      <w:r>
        <w:rPr>
          <w:rFonts w:ascii="Times New Roman"/>
          <w:b w:val="false"/>
          <w:i w:val="false"/>
          <w:color w:val="000000"/>
          <w:sz w:val="28"/>
        </w:rPr>
        <w:t>
      3) 3 үдеріс – порталда логин мен парольді енгізу (авторландыру);</w:t>
      </w:r>
      <w:r>
        <w:br/>
      </w:r>
      <w:r>
        <w:rPr>
          <w:rFonts w:ascii="Times New Roman"/>
          <w:b w:val="false"/>
          <w:i w:val="false"/>
          <w:color w:val="000000"/>
          <w:sz w:val="28"/>
        </w:rPr>
        <w:t>
      4) 4 үдеріс - осы регламентте көрсетілген мемлекеттік қызметтерді таңдау, мемлекеттік қызметті көрсетуге арналған сұрау нысанын экранға шығару және көрсетілетін қызметті алушының деректерін енгізу;</w:t>
      </w:r>
      <w:r>
        <w:br/>
      </w:r>
      <w:r>
        <w:rPr>
          <w:rFonts w:ascii="Times New Roman"/>
          <w:b w:val="false"/>
          <w:i w:val="false"/>
          <w:color w:val="000000"/>
          <w:sz w:val="28"/>
        </w:rPr>
        <w:t>
      5) 5 үдеріс – «электрондық үкімет» шлюзі (бұдан әрі – ЭҮШ) арқылы көрсетілетін қызметті алушының деректері туралы «Жеке тұлға» мемлекеттік деректер қорына (бұдан әрі – ЖТ МДҚ) немесе «Заңды тұлға» мемлекеттік деректер қорына (бұдан әрі – ЗТ МДҚ) сұрау салу;</w:t>
      </w:r>
      <w:r>
        <w:br/>
      </w:r>
      <w:r>
        <w:rPr>
          <w:rFonts w:ascii="Times New Roman"/>
          <w:b w:val="false"/>
          <w:i w:val="false"/>
          <w:color w:val="000000"/>
          <w:sz w:val="28"/>
        </w:rPr>
        <w:t>
      6) 1 шарт - ЖТ МДҚ -да немесе ЗТ МДҚ көрсетілетін қызметті алушы деректерінің болуын тексеру;</w:t>
      </w:r>
      <w:r>
        <w:br/>
      </w:r>
      <w:r>
        <w:rPr>
          <w:rFonts w:ascii="Times New Roman"/>
          <w:b w:val="false"/>
          <w:i w:val="false"/>
          <w:color w:val="000000"/>
          <w:sz w:val="28"/>
        </w:rPr>
        <w:t>
      7) 6 үдеріс - ЖТ МДҚ -да немесе ЗТ МДҚ көрсетілетін қызметті алушы деректерінің болмауына байланысты деректерді алудың мүмкін еместігі туралы хабарламаны қалыптастыру;</w:t>
      </w:r>
      <w:r>
        <w:br/>
      </w:r>
      <w:r>
        <w:rPr>
          <w:rFonts w:ascii="Times New Roman"/>
          <w:b w:val="false"/>
          <w:i w:val="false"/>
          <w:color w:val="000000"/>
          <w:sz w:val="28"/>
        </w:rPr>
        <w:t>
      8) 7 үдеріс - құжаттардың қағаз нысанында болуы туралы белгілеу бөлігінде сұрау салу нысанын толтыру, көрсетілетін қызметті алушы ұсынған қажетті құжаттарды сканерлеу және оларды сұрау салу нысанына бекіту;</w:t>
      </w:r>
      <w:r>
        <w:br/>
      </w:r>
      <w:r>
        <w:rPr>
          <w:rFonts w:ascii="Times New Roman"/>
          <w:b w:val="false"/>
          <w:i w:val="false"/>
          <w:color w:val="000000"/>
          <w:sz w:val="28"/>
        </w:rPr>
        <w:t>
      9) 8 үдеріс - «Е-лицензиялау» МДҚ АЖ-да сұрау салуды тіркеу және өңдеу;</w:t>
      </w:r>
      <w:r>
        <w:br/>
      </w:r>
      <w:r>
        <w:rPr>
          <w:rFonts w:ascii="Times New Roman"/>
          <w:b w:val="false"/>
          <w:i w:val="false"/>
          <w:color w:val="000000"/>
          <w:sz w:val="28"/>
        </w:rPr>
        <w:t>
      10) 2 шарт - көрсетілетін қызметті алушының Қазақстан Республикасы заңнамаларының талаптарына сәйкестігін және лицензия беру үшін негіздемені тексеру үшін нысанның орналасқан жері бойынша Алматы қаласы Денсаулық сақтау басқармасына (бұдан әрі-ДБ) және Тұтынушылардың құқықтарын қорғау жөніндегі тиісті департаменттерге (бұдан әрі - ТҚҚД) сұрауды жіберу, сондай-ақ ДБ және ТҚҚД-нен қорытындыларды алу;</w:t>
      </w:r>
      <w:r>
        <w:br/>
      </w:r>
      <w:r>
        <w:rPr>
          <w:rFonts w:ascii="Times New Roman"/>
          <w:b w:val="false"/>
          <w:i w:val="false"/>
          <w:color w:val="000000"/>
          <w:sz w:val="28"/>
        </w:rPr>
        <w:t>
      11) 9 үдеріс - «Е-лицензиялау» МДҚ АЖ -да көрсетілетін қызметті алушының деректерінде бұзушылықтардың болуына байланысты сұрау салынған мемлекеттік қызметті көрсетуден бас тарту туралы хабарламаны қалыптастыру;</w:t>
      </w:r>
      <w:r>
        <w:br/>
      </w:r>
      <w:r>
        <w:rPr>
          <w:rFonts w:ascii="Times New Roman"/>
          <w:b w:val="false"/>
          <w:i w:val="false"/>
          <w:color w:val="000000"/>
          <w:sz w:val="28"/>
        </w:rPr>
        <w:t>
      12) 10 үдеріс - көрсетілетін қызметті алушының «Е-лицензиялау» МДҚ АЖ-да мемлекеттік қызмет нәтижесін қалыптастыруы. Электрондық құжат көрсетілетін қызметті берушінің уәкілетті тұлғасының ЭЦҚ-сын пайдаланумен қалыптастырылады.</w:t>
      </w:r>
      <w:r>
        <w:br/>
      </w:r>
      <w:r>
        <w:rPr>
          <w:rFonts w:ascii="Times New Roman"/>
          <w:b w:val="false"/>
          <w:i w:val="false"/>
          <w:color w:val="000000"/>
          <w:sz w:val="28"/>
        </w:rPr>
        <w:t>
      Фармацевтикалық қызметпен айналысу құқығына лицензия алу, қайта ресімдеу, лицензияның телнұсқаларын алу үшін көрсетілетін қызметті берушіге ұсынылған құжаттар тізімдеме бойынша қабылданады, оның көшірмесі құжаттардың қабылданған күні туралы белгісімен көрсетілетін қызметті алушыға жіберіледі (беріледі).</w:t>
      </w:r>
      <w:r>
        <w:br/>
      </w:r>
      <w:r>
        <w:rPr>
          <w:rFonts w:ascii="Times New Roman"/>
          <w:b w:val="false"/>
          <w:i w:val="false"/>
          <w:color w:val="000000"/>
          <w:sz w:val="28"/>
        </w:rPr>
        <w:t>
      Көрсетілетін қызметке портал арқылы өтініш берілген жағдайда, көрсетілетін қызметті алушының порталдағы «жеке кабинетіне», мемлекеттік көрсетілетін қызмет нәтижесін алу күні мен уақытын көрсете отырып, мемлекеттік қызмет көрсету үшін сұрау салудың қабылдағаны туралы хабарлама-есеп жіберіледі.</w:t>
      </w:r>
    </w:p>
    <w:bookmarkEnd w:id="25"/>
    <w:bookmarkStart w:name="z42" w:id="26"/>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көрсетілетін қызметті берушінің құрылымдық</w:t>
      </w:r>
      <w:r>
        <w:br/>
      </w:r>
      <w:r>
        <w:rPr>
          <w:rFonts w:ascii="Times New Roman"/>
          <w:b/>
          <w:i w:val="false"/>
          <w:color w:val="000000"/>
        </w:rPr>
        <w:t>
бөлімшелерінің (қызметкерлерінің)</w:t>
      </w:r>
      <w:r>
        <w:br/>
      </w:r>
      <w:r>
        <w:rPr>
          <w:rFonts w:ascii="Times New Roman"/>
          <w:b/>
          <w:i w:val="false"/>
          <w:color w:val="000000"/>
        </w:rPr>
        <w:t>
өзара іс-қимыл тәртібінің сипаттамасы</w:t>
      </w:r>
    </w:p>
    <w:bookmarkEnd w:id="26"/>
    <w:bookmarkStart w:name="z43" w:id="27"/>
    <w:p>
      <w:pPr>
        <w:spacing w:after="0"/>
        <w:ind w:left="0"/>
        <w:jc w:val="both"/>
      </w:pPr>
      <w:r>
        <w:rPr>
          <w:rFonts w:ascii="Times New Roman"/>
          <w:b w:val="false"/>
          <w:i w:val="false"/>
          <w:color w:val="000000"/>
          <w:sz w:val="28"/>
        </w:rPr>
        <w:t>      6. 
Мемлекеттік қызмет көрсету үдерісінде көрсетілетін қызметті берушінің келесі құрылымдық бөлімшелері қатысады:</w:t>
      </w:r>
      <w:r>
        <w:br/>
      </w:r>
      <w:r>
        <w:rPr>
          <w:rFonts w:ascii="Times New Roman"/>
          <w:b w:val="false"/>
          <w:i w:val="false"/>
          <w:color w:val="000000"/>
          <w:sz w:val="28"/>
        </w:rPr>
        <w:t>
      1) кеңсе;</w:t>
      </w:r>
      <w:r>
        <w:br/>
      </w:r>
      <w:r>
        <w:rPr>
          <w:rFonts w:ascii="Times New Roman"/>
          <w:b w:val="false"/>
          <w:i w:val="false"/>
          <w:color w:val="000000"/>
          <w:sz w:val="28"/>
        </w:rPr>
        <w:t>
      2) шаруашылық қызметті лицензиялау бөлімі.</w:t>
      </w:r>
      <w:r>
        <w:br/>
      </w:r>
      <w:r>
        <w:rPr>
          <w:rFonts w:ascii="Times New Roman"/>
          <w:b w:val="false"/>
          <w:i w:val="false"/>
          <w:color w:val="000000"/>
          <w:sz w:val="28"/>
        </w:rPr>
        <w:t>
      3) көрсетілетін қызметті берушінің басшысы.</w:t>
      </w:r>
      <w:r>
        <w:br/>
      </w:r>
      <w:r>
        <w:rPr>
          <w:rFonts w:ascii="Times New Roman"/>
          <w:b w:val="false"/>
          <w:i w:val="false"/>
          <w:color w:val="000000"/>
          <w:sz w:val="28"/>
        </w:rPr>
        <w:t>
      7. Мемлекеттік қызметті көрсету үшін өтінішті қабылдауды және тіркеуді көрсетілетін қызметті берушінің кеңсе қызметкері жүзеге асырады.</w:t>
      </w:r>
      <w:r>
        <w:br/>
      </w:r>
      <w:r>
        <w:rPr>
          <w:rFonts w:ascii="Times New Roman"/>
          <w:b w:val="false"/>
          <w:i w:val="false"/>
          <w:color w:val="000000"/>
          <w:sz w:val="28"/>
        </w:rPr>
        <w:t>
      Өтінішті тіркегеннен соң кіріс нөмірін бере отырып, өтініш қоса ұсынылған құжаттарымен кіріс хат-хабарлары журналы бойынша шаруашылық қызметті лицензиялау бөліміне қарауға беріледі, сканерленген өтініштің көшірмесі қоса ұсынылған құжаттарымен ЭҚЖ құралдары арқылы беріледі.</w:t>
      </w:r>
      <w:r>
        <w:br/>
      </w:r>
      <w:r>
        <w:rPr>
          <w:rFonts w:ascii="Times New Roman"/>
          <w:b w:val="false"/>
          <w:i w:val="false"/>
          <w:color w:val="000000"/>
          <w:sz w:val="28"/>
        </w:rPr>
        <w:t>
      Құжаттарды алғаннан кейін, шаруашылық қызметті лицензиялау бөлімі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іс-әрекетті жүзеге асырады.</w:t>
      </w:r>
      <w:r>
        <w:br/>
      </w:r>
      <w:r>
        <w:rPr>
          <w:rFonts w:ascii="Times New Roman"/>
          <w:b w:val="false"/>
          <w:i w:val="false"/>
          <w:color w:val="000000"/>
          <w:sz w:val="28"/>
        </w:rPr>
        <w:t>
      Құрылымдық бөлімшелердің арасындағы рәсімдердің (іс-әрекеттер) кезеңділігінің сипаттамасы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p>
    <w:bookmarkEnd w:id="27"/>
    <w:bookmarkStart w:name="z44" w:id="28"/>
    <w:p>
      <w:pPr>
        <w:spacing w:after="0"/>
        <w:ind w:left="0"/>
        <w:jc w:val="left"/>
      </w:pPr>
      <w:r>
        <w:rPr>
          <w:rFonts w:ascii="Times New Roman"/>
          <w:b/>
          <w:i w:val="false"/>
          <w:color w:val="000000"/>
        </w:rPr>
        <w:t xml:space="preserve"> 
4. Мемлекеттік қызметті көрсету үдерісінде</w:t>
      </w:r>
      <w:r>
        <w:br/>
      </w:r>
      <w:r>
        <w:rPr>
          <w:rFonts w:ascii="Times New Roman"/>
          <w:b/>
          <w:i w:val="false"/>
          <w:color w:val="000000"/>
        </w:rPr>
        <w:t>
ақпараттық жүйелерді пайдалану тәртібінің сипаттамасы</w:t>
      </w:r>
    </w:p>
    <w:bookmarkEnd w:id="28"/>
    <w:bookmarkStart w:name="z45" w:id="29"/>
    <w:p>
      <w:pPr>
        <w:spacing w:after="0"/>
        <w:ind w:left="0"/>
        <w:jc w:val="both"/>
      </w:pPr>
      <w:r>
        <w:rPr>
          <w:rFonts w:ascii="Times New Roman"/>
          <w:b w:val="false"/>
          <w:i w:val="false"/>
          <w:color w:val="000000"/>
          <w:sz w:val="28"/>
        </w:rPr>
        <w:t>      8. 
Көрсетілетін қызметті беруші мен көрсетілетін қызметті алушының Электрондық үкімет порталы (бұдан әрі – ЭҮП) арқылы мемлекеттік қызмет көрсету кезінде жүгіну тәртібі мен рәсімдердің (іс-әрекеттер) кезеңділігі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 көрсетілетін қызметті алушы ЭҮП-ке тіркеуді көрсетілетін қызметті алушы компьютердің интернет-браузеріне бекітіп қойған өзінің ЭЦҚ тіркеу куәлігінің көмегімен жүзеге асырады (ЭҮП-ке тіркелмеген көрсетілетін қызметті алушылар үшін жүзеге асырылады);</w:t>
      </w:r>
      <w:r>
        <w:br/>
      </w:r>
      <w:r>
        <w:rPr>
          <w:rFonts w:ascii="Times New Roman"/>
          <w:b w:val="false"/>
          <w:i w:val="false"/>
          <w:color w:val="000000"/>
          <w:sz w:val="28"/>
        </w:rPr>
        <w:t>
      2) 1 үдеріс - көрсетілетін қызметті алушының ЭЦҚ тіркеу куәлігін компьютердің интернет-браузеріне бекітуі, мемлекеттік қызметті алу үшін көрсетілетін қызметті алушының ЭҮП-ке парольді енгізуі (авторландыру үдерісі);</w:t>
      </w:r>
      <w:r>
        <w:br/>
      </w:r>
      <w:r>
        <w:rPr>
          <w:rFonts w:ascii="Times New Roman"/>
          <w:b w:val="false"/>
          <w:i w:val="false"/>
          <w:color w:val="000000"/>
          <w:sz w:val="28"/>
        </w:rPr>
        <w:t>
      3) 1 шарт – жеке сәйкестендіру нөмірі (бұдан әрі - ЖСН) немесе бизнес сәйкестендіру нөмірі (бұдан әрі - БСН) арқылы және пароль арқылы тіркелген көрсетілетін қызметті алушы туралы деректердің дұрыстығын ЭҮП-те тексеру;</w:t>
      </w:r>
      <w:r>
        <w:br/>
      </w:r>
      <w:r>
        <w:rPr>
          <w:rFonts w:ascii="Times New Roman"/>
          <w:b w:val="false"/>
          <w:i w:val="false"/>
          <w:color w:val="000000"/>
          <w:sz w:val="28"/>
        </w:rPr>
        <w:t>
      4) 2 үдеріс - көрсетілетін қызметті алушының деректерінде бұзушылықтардың болуына байланысты ЭҮП авторландырудан бас тарту туралы хабарламаны қалыптастыруы;</w:t>
      </w:r>
      <w:r>
        <w:br/>
      </w:r>
      <w:r>
        <w:rPr>
          <w:rFonts w:ascii="Times New Roman"/>
          <w:b w:val="false"/>
          <w:i w:val="false"/>
          <w:color w:val="000000"/>
          <w:sz w:val="28"/>
        </w:rPr>
        <w:t>
      5) 3 үдеріс - көрсетілетін қызметті алушының осы регламентте көрсетілген мемлекеттік қызметті таңдауы, қажетті құжаттарды электрондық түрде бекітумен сұрау салу нысанын толтыруы (деректерді енгізуі);</w:t>
      </w:r>
      <w:r>
        <w:br/>
      </w:r>
      <w:r>
        <w:rPr>
          <w:rFonts w:ascii="Times New Roman"/>
          <w:b w:val="false"/>
          <w:i w:val="false"/>
          <w:color w:val="000000"/>
          <w:sz w:val="28"/>
        </w:rPr>
        <w:t>
      6) 4 үдеріс – «электрондық үкімет» төлем шлюзінде (бұдан әрі- ЭҮТШ) қызметтің ақысын төлеу, содан кейін бұл ақпарат «Е-лицензиялау» МДҚ АЖ -ға келіп түседі;</w:t>
      </w:r>
      <w:r>
        <w:br/>
      </w:r>
      <w:r>
        <w:rPr>
          <w:rFonts w:ascii="Times New Roman"/>
          <w:b w:val="false"/>
          <w:i w:val="false"/>
          <w:color w:val="000000"/>
          <w:sz w:val="28"/>
        </w:rPr>
        <w:t>
      7) 2 шарт - «Е-лицензиялау» МДҚ АЖ -да көрсетілген мемлекеттік қызмет ақысының төленуін тексеру;</w:t>
      </w:r>
      <w:r>
        <w:br/>
      </w:r>
      <w:r>
        <w:rPr>
          <w:rFonts w:ascii="Times New Roman"/>
          <w:b w:val="false"/>
          <w:i w:val="false"/>
          <w:color w:val="000000"/>
          <w:sz w:val="28"/>
        </w:rPr>
        <w:t>
      8) 5 үдеріс - «Е-лицензиялау» МДҚ АЖ -да көрсетілген мемлекеттік қызмет үшін төлемақының болмауына байланысты, сұрау салынған мемлекеттік қызметтен бас тарту туралы хабарламаны қалыптастыру;</w:t>
      </w:r>
      <w:r>
        <w:br/>
      </w:r>
      <w:r>
        <w:rPr>
          <w:rFonts w:ascii="Times New Roman"/>
          <w:b w:val="false"/>
          <w:i w:val="false"/>
          <w:color w:val="000000"/>
          <w:sz w:val="28"/>
        </w:rPr>
        <w:t>
      9) 6 үдеріс - көрсетілетін қызметті алушының сауалды куәландыру (қол қою) үшін ЭЦҚ тіркеу куәлігін таңдауы;</w:t>
      </w:r>
      <w:r>
        <w:br/>
      </w:r>
      <w:r>
        <w:rPr>
          <w:rFonts w:ascii="Times New Roman"/>
          <w:b w:val="false"/>
          <w:i w:val="false"/>
          <w:color w:val="000000"/>
          <w:sz w:val="28"/>
        </w:rPr>
        <w:t>
      10) 3 шарт - ЭҮП-те ЭЦҚ тіркеу куәлігінің қолданылу мерзімін және тізімде қайтарып алынған (күші жойылған) тіркеу куәліктерінің болмауын, сондай-ақ сұрауда және ЭЦҚ тіркеу куәлігінде көрсетілген ЖСН немесе БСН арасындағы сәйкестендіру деректерінің сәйкес келуін тексеру;</w:t>
      </w:r>
      <w:r>
        <w:br/>
      </w:r>
      <w:r>
        <w:rPr>
          <w:rFonts w:ascii="Times New Roman"/>
          <w:b w:val="false"/>
          <w:i w:val="false"/>
          <w:color w:val="000000"/>
          <w:sz w:val="28"/>
        </w:rPr>
        <w:t>
      11) 7 үдеріс - көрсетілетін қызметті алушының ЭЦҚ түпнұсқалығының расталмауына байланысты сұрау салынған мемлекеттік қызметтен бас тарту туралы хабарламаны қалыптастыру;</w:t>
      </w:r>
      <w:r>
        <w:br/>
      </w:r>
      <w:r>
        <w:rPr>
          <w:rFonts w:ascii="Times New Roman"/>
          <w:b w:val="false"/>
          <w:i w:val="false"/>
          <w:color w:val="000000"/>
          <w:sz w:val="28"/>
        </w:rPr>
        <w:t>
      12) 8 үдеріс - көрсетілетін қызметті алушының ЭЦҚ көмегімен сұраудың толтырылған нысанын (енгізілген деректерді) және мемлекеттік қызмет көрсету үшін оған бекітілген құжаттарын куәландыруы (электрондық түрде);</w:t>
      </w:r>
      <w:r>
        <w:br/>
      </w:r>
      <w:r>
        <w:rPr>
          <w:rFonts w:ascii="Times New Roman"/>
          <w:b w:val="false"/>
          <w:i w:val="false"/>
          <w:color w:val="000000"/>
          <w:sz w:val="28"/>
        </w:rPr>
        <w:t>
      13) 9 үдеріс - электрондық құжатты (көрсетілетін қызметті алушының сұрауын) тіркеу және «Е-лицензиялау» АЖ МДҚ-дағы сұрауды өңдеу;</w:t>
      </w:r>
      <w:r>
        <w:br/>
      </w:r>
      <w:r>
        <w:rPr>
          <w:rFonts w:ascii="Times New Roman"/>
          <w:b w:val="false"/>
          <w:i w:val="false"/>
          <w:color w:val="000000"/>
          <w:sz w:val="28"/>
        </w:rPr>
        <w:t>
      14) 4 шарт - көрсетілетін қызметті алушының Қазақстан Республикасы заңнамаларының талаптарына және лицензия беру үшін негіздемелерге сәйкестігін тексеру үшін сұрауды ДБ және ТҚҚД-не жіберу, сондай-ақ ДБ және ТҚҚД-нен қорытындыларды алу;</w:t>
      </w:r>
      <w:r>
        <w:br/>
      </w:r>
      <w:r>
        <w:rPr>
          <w:rFonts w:ascii="Times New Roman"/>
          <w:b w:val="false"/>
          <w:i w:val="false"/>
          <w:color w:val="000000"/>
          <w:sz w:val="28"/>
        </w:rPr>
        <w:t>
      15) 10 үдеріс - «Е-лицензиялау» МДҚ АЖ-дағы көрсетілетін қызметті алушының деректерінде бұзушылықтардың болуына байланысты сұрау салынған мемлекеттік қызметті көрсетуден бас тарту туралы хабарламаны қалыптастыру;</w:t>
      </w:r>
      <w:r>
        <w:br/>
      </w:r>
      <w:r>
        <w:rPr>
          <w:rFonts w:ascii="Times New Roman"/>
          <w:b w:val="false"/>
          <w:i w:val="false"/>
          <w:color w:val="000000"/>
          <w:sz w:val="28"/>
        </w:rPr>
        <w:t>
      16) 11 үдеріс - көрсетілетін қызметті алушының ЭҮП-те қалыптастырған мемлекеттік қызмет нәтижесін алуы. Электрондық құжат көрсетілетін қызметті берушінің уәкілетті тұлғасының ЭЦҚ-сын пайдаланумен қалыптастырылады.</w:t>
      </w:r>
      <w:r>
        <w:br/>
      </w:r>
      <w:r>
        <w:rPr>
          <w:rFonts w:ascii="Times New Roman"/>
          <w:b w:val="false"/>
          <w:i w:val="false"/>
          <w:color w:val="000000"/>
          <w:sz w:val="28"/>
        </w:rPr>
        <w:t>
      9. Мемлекеттік қызмет көрсетуге арналған сұрау салу нысандарын толтыру бойынша іс-әрекеттердің сипаттамасы:</w:t>
      </w:r>
      <w:r>
        <w:br/>
      </w:r>
      <w:r>
        <w:rPr>
          <w:rFonts w:ascii="Times New Roman"/>
          <w:b w:val="false"/>
          <w:i w:val="false"/>
          <w:color w:val="000000"/>
          <w:sz w:val="28"/>
        </w:rPr>
        <w:t>
      компьютердің интернет-браузеріне ЭЦҚ-ның тіркеу куәлігін бекіту, ҮЭП-ке кіру үшін көрсетілетін қызметті алушының парольді енгізуі;</w:t>
      </w:r>
      <w:r>
        <w:br/>
      </w:r>
      <w:r>
        <w:rPr>
          <w:rFonts w:ascii="Times New Roman"/>
          <w:b w:val="false"/>
          <w:i w:val="false"/>
          <w:color w:val="000000"/>
          <w:sz w:val="28"/>
        </w:rPr>
        <w:t>
      мемлекеттік көрсетілетін қызметті таңдау;</w:t>
      </w:r>
      <w:r>
        <w:br/>
      </w:r>
      <w:r>
        <w:rPr>
          <w:rFonts w:ascii="Times New Roman"/>
          <w:b w:val="false"/>
          <w:i w:val="false"/>
          <w:color w:val="000000"/>
          <w:sz w:val="28"/>
        </w:rPr>
        <w:t>
      «Өтініш беру» түймесінің көмегімен мемлекеттік көрсетілетін қызметке тапсырыс беру;</w:t>
      </w:r>
      <w:r>
        <w:br/>
      </w:r>
      <w:r>
        <w:rPr>
          <w:rFonts w:ascii="Times New Roman"/>
          <w:b w:val="false"/>
          <w:i w:val="false"/>
          <w:color w:val="000000"/>
          <w:sz w:val="28"/>
        </w:rPr>
        <w:t>
      сұрау салуды толтыру және қажетті құжаттарды электрондық түрде бекіту;</w:t>
      </w:r>
      <w:r>
        <w:br/>
      </w:r>
      <w:r>
        <w:rPr>
          <w:rFonts w:ascii="Times New Roman"/>
          <w:b w:val="false"/>
          <w:i w:val="false"/>
          <w:color w:val="000000"/>
          <w:sz w:val="28"/>
        </w:rPr>
        <w:t>
      мемлекеттік көрсетілетін қызметтің ақысын төлеу;</w:t>
      </w:r>
      <w:r>
        <w:br/>
      </w:r>
      <w:r>
        <w:rPr>
          <w:rFonts w:ascii="Times New Roman"/>
          <w:b w:val="false"/>
          <w:i w:val="false"/>
          <w:color w:val="000000"/>
          <w:sz w:val="28"/>
        </w:rPr>
        <w:t>
      көрсетілетін қызметті алушының ЭЦҚ тіркеу куәлігін таңдауы;</w:t>
      </w:r>
      <w:r>
        <w:br/>
      </w:r>
      <w:r>
        <w:rPr>
          <w:rFonts w:ascii="Times New Roman"/>
          <w:b w:val="false"/>
          <w:i w:val="false"/>
          <w:color w:val="000000"/>
          <w:sz w:val="28"/>
        </w:rPr>
        <w:t>
      сұрау салуды куәландыру (қол қою) - көрсетілетін қызметті алушы «Қол қою» түймесінің көмегімен ЭЦҚ сұрау салуын куәландыруды (қол қоюды) жүзеге асырады, содан кейін сұрау салу «Е-лицензиялау» МДҚ АЖ-ға өңдеуге беріледі;</w:t>
      </w:r>
      <w:r>
        <w:br/>
      </w:r>
      <w:r>
        <w:rPr>
          <w:rFonts w:ascii="Times New Roman"/>
          <w:b w:val="false"/>
          <w:i w:val="false"/>
          <w:color w:val="000000"/>
          <w:sz w:val="28"/>
        </w:rPr>
        <w:t>
      «Е-лицензиялау» МДҚ АЖ-да сұрау салуды өңдеу - көрсетілетін қызметті алушыда дисплей экранына толтырған өтінішінің нысаны шығады;</w:t>
      </w:r>
      <w:r>
        <w:br/>
      </w:r>
      <w:r>
        <w:rPr>
          <w:rFonts w:ascii="Times New Roman"/>
          <w:b w:val="false"/>
          <w:i w:val="false"/>
          <w:color w:val="000000"/>
          <w:sz w:val="28"/>
        </w:rPr>
        <w:t>
      «Менің өтініштерім» түймесінің көмегімен көрсетілетін қызметті алушыға «Іздеу» түймесін басу ЖСН немесе БИН-ді енгізу арқылы өңдеу нәтижелерін көру мүмкіндігі беріледі.</w:t>
      </w:r>
      <w:r>
        <w:br/>
      </w:r>
      <w:r>
        <w:rPr>
          <w:rFonts w:ascii="Times New Roman"/>
          <w:b w:val="false"/>
          <w:i w:val="false"/>
          <w:color w:val="000000"/>
          <w:sz w:val="28"/>
        </w:rPr>
        <w:t>
      Қажетті ақпаратты және мемлекеттік көрсетілетін қызметті көрсету бойынша кеңесті Мемлекеттік қызметтер көрсету мәселелері бойынша бірыңғай байланыс орталығының 1414 тегін телефоны арқылы алуға болады.</w:t>
      </w:r>
      <w:r>
        <w:br/>
      </w:r>
      <w:r>
        <w:rPr>
          <w:rFonts w:ascii="Times New Roman"/>
          <w:b w:val="false"/>
          <w:i w:val="false"/>
          <w:color w:val="000000"/>
          <w:sz w:val="28"/>
        </w:rPr>
        <w:t>
      10. 
</w:t>
      </w:r>
      <w:r>
        <w:rPr>
          <w:rFonts w:ascii="Times New Roman"/>
          <w:b w:val="false"/>
          <w:i w:val="false"/>
          <w:color w:val="000000"/>
          <w:sz w:val="28"/>
        </w:rPr>
        <w:t>
Мемлекеттік қызмет көрсету процесінде рәсімдердің (іс-қимылдардың) кезеңділігін, көрсетілетін қызметті берушінің құрылымдық бөлімшелерінің (қызметкерлерінің) өзара іс-қимылдарының толық сипаттамасы, сонымен қатар ЭҮП пайдалану тәртібінің сипаттамасы осы регламенттің </w:t>
      </w:r>
      <w:r>
        <w:rPr>
          <w:rFonts w:ascii="Times New Roman"/>
          <w:b w:val="false"/>
          <w:i w:val="false"/>
          <w:color w:val="000000"/>
          <w:sz w:val="28"/>
        </w:rPr>
        <w:t>4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ff0000"/>
          <w:sz w:val="28"/>
        </w:rPr>
        <w:t xml:space="preserve">     Ескерту. Регламент 10-тармақпен толықтырылды - Алматы қаласы әкімдігінің 17.10.2014 № 4/855 </w:t>
      </w:r>
      <w:r>
        <w:rPr>
          <w:rFonts w:ascii="Times New Roman"/>
          <w:b w:val="false"/>
          <w:i w:val="false"/>
          <w:color w:val="000000"/>
          <w:sz w:val="28"/>
        </w:rPr>
        <w:t>қаулысымен</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w:t>
      </w:r>
    </w:p>
    <w:bookmarkEnd w:id="29"/>
    <w:bookmarkStart w:name="z35" w:id="30"/>
    <w:p>
      <w:pPr>
        <w:spacing w:after="0"/>
        <w:ind w:left="0"/>
        <w:jc w:val="both"/>
      </w:pPr>
      <w:r>
        <w:rPr>
          <w:rFonts w:ascii="Times New Roman"/>
          <w:b w:val="false"/>
          <w:i w:val="false"/>
          <w:color w:val="000000"/>
          <w:sz w:val="28"/>
        </w:rPr>
        <w:t>
«Фармацевтикалық қызметке</w:t>
      </w:r>
      <w:r>
        <w:br/>
      </w:r>
      <w:r>
        <w:rPr>
          <w:rFonts w:ascii="Times New Roman"/>
          <w:b w:val="false"/>
          <w:i w:val="false"/>
          <w:color w:val="000000"/>
          <w:sz w:val="28"/>
        </w:rPr>
        <w:t>
лицензия беру, қайта ресімдеу,</w:t>
      </w:r>
      <w:r>
        <w:br/>
      </w:r>
      <w:r>
        <w:rPr>
          <w:rFonts w:ascii="Times New Roman"/>
          <w:b w:val="false"/>
          <w:i w:val="false"/>
          <w:color w:val="000000"/>
          <w:sz w:val="28"/>
        </w:rPr>
        <w:t>
лицензияның телнұсқасын беру»</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регламентіне</w:t>
      </w:r>
      <w:r>
        <w:br/>
      </w:r>
      <w:r>
        <w:rPr>
          <w:rFonts w:ascii="Times New Roman"/>
          <w:b w:val="false"/>
          <w:i w:val="false"/>
          <w:color w:val="000000"/>
          <w:sz w:val="28"/>
        </w:rPr>
        <w:t>
1 қосымша</w:t>
      </w:r>
    </w:p>
    <w:bookmarkEnd w:id="30"/>
    <w:p>
      <w:pPr>
        <w:spacing w:after="0"/>
        <w:ind w:left="0"/>
        <w:jc w:val="both"/>
      </w:pPr>
      <w:r>
        <w:drawing>
          <wp:inline distT="0" distB="0" distL="0" distR="0">
            <wp:extent cx="85471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8547100" cy="4457700"/>
                    </a:xfrm>
                    <a:prstGeom prst="rect">
                      <a:avLst/>
                    </a:prstGeom>
                  </pic:spPr>
                </pic:pic>
              </a:graphicData>
            </a:graphic>
          </wp:inline>
        </w:drawing>
      </w:r>
    </w:p>
    <w:p>
      <w:pPr>
        <w:spacing w:after="0"/>
        <w:ind w:left="0"/>
        <w:jc w:val="both"/>
      </w:pPr>
      <w:r>
        <w:drawing>
          <wp:inline distT="0" distB="0" distL="0" distR="0">
            <wp:extent cx="9334500" cy="635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9334500" cy="6350000"/>
                    </a:xfrm>
                    <a:prstGeom prst="rect">
                      <a:avLst/>
                    </a:prstGeom>
                  </pic:spPr>
                </pic:pic>
              </a:graphicData>
            </a:graphic>
          </wp:inline>
        </w:drawing>
      </w:r>
    </w:p>
    <w:bookmarkStart w:name="z47" w:id="31"/>
    <w:p>
      <w:pPr>
        <w:spacing w:after="0"/>
        <w:ind w:left="0"/>
        <w:jc w:val="both"/>
      </w:pPr>
      <w:r>
        <w:rPr>
          <w:rFonts w:ascii="Times New Roman"/>
          <w:b w:val="false"/>
          <w:i w:val="false"/>
          <w:color w:val="000000"/>
          <w:sz w:val="28"/>
        </w:rPr>
        <w:t>
«Фармацевтикалық қызметке</w:t>
      </w:r>
      <w:r>
        <w:br/>
      </w:r>
      <w:r>
        <w:rPr>
          <w:rFonts w:ascii="Times New Roman"/>
          <w:b w:val="false"/>
          <w:i w:val="false"/>
          <w:color w:val="000000"/>
          <w:sz w:val="28"/>
        </w:rPr>
        <w:t>
лицензия беру, қайта ресімдеу,</w:t>
      </w:r>
      <w:r>
        <w:br/>
      </w:r>
      <w:r>
        <w:rPr>
          <w:rFonts w:ascii="Times New Roman"/>
          <w:b w:val="false"/>
          <w:i w:val="false"/>
          <w:color w:val="000000"/>
          <w:sz w:val="28"/>
        </w:rPr>
        <w:t>
лицензияның телнұсқасын беру»</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регламентіне</w:t>
      </w:r>
      <w:r>
        <w:br/>
      </w:r>
      <w:r>
        <w:rPr>
          <w:rFonts w:ascii="Times New Roman"/>
          <w:b w:val="false"/>
          <w:i w:val="false"/>
          <w:color w:val="000000"/>
          <w:sz w:val="28"/>
        </w:rPr>
        <w:t>
2 қосымша</w:t>
      </w:r>
    </w:p>
    <w:bookmarkEnd w:id="31"/>
    <w:bookmarkStart w:name="z50" w:id="32"/>
    <w:p>
      <w:pPr>
        <w:spacing w:after="0"/>
        <w:ind w:left="0"/>
        <w:jc w:val="left"/>
      </w:pPr>
      <w:r>
        <w:rPr>
          <w:rFonts w:ascii="Times New Roman"/>
          <w:b/>
          <w:i w:val="false"/>
          <w:color w:val="000000"/>
        </w:rPr>
        <w:t xml:space="preserve"> 
Құрылымдық бөлімшелер арасындағы рәсімдердің</w:t>
      </w:r>
      <w:r>
        <w:br/>
      </w:r>
      <w:r>
        <w:rPr>
          <w:rFonts w:ascii="Times New Roman"/>
          <w:b/>
          <w:i w:val="false"/>
          <w:color w:val="000000"/>
        </w:rPr>
        <w:t>
(іс-қимылдардың) дәйектілігін сипаттау</w:t>
      </w:r>
    </w:p>
    <w:bookmarkEnd w:id="32"/>
    <w:p>
      <w:pPr>
        <w:spacing w:after="0"/>
        <w:ind w:left="0"/>
        <w:jc w:val="both"/>
      </w:pPr>
      <w:r>
        <w:drawing>
          <wp:inline distT="0" distB="0" distL="0" distR="0">
            <wp:extent cx="2959100" cy="753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959100" cy="7531100"/>
                    </a:xfrm>
                    <a:prstGeom prst="rect">
                      <a:avLst/>
                    </a:prstGeom>
                  </pic:spPr>
                </pic:pic>
              </a:graphicData>
            </a:graphic>
          </wp:inline>
        </w:drawing>
      </w:r>
    </w:p>
    <w:bookmarkStart w:name="z49" w:id="33"/>
    <w:p>
      <w:pPr>
        <w:spacing w:after="0"/>
        <w:ind w:left="0"/>
        <w:jc w:val="both"/>
      </w:pPr>
      <w:r>
        <w:rPr>
          <w:rFonts w:ascii="Times New Roman"/>
          <w:b w:val="false"/>
          <w:i w:val="false"/>
          <w:color w:val="000000"/>
          <w:sz w:val="28"/>
        </w:rPr>
        <w:t>
«Фармацевтикалық қызметке</w:t>
      </w:r>
      <w:r>
        <w:br/>
      </w:r>
      <w:r>
        <w:rPr>
          <w:rFonts w:ascii="Times New Roman"/>
          <w:b w:val="false"/>
          <w:i w:val="false"/>
          <w:color w:val="000000"/>
          <w:sz w:val="28"/>
        </w:rPr>
        <w:t>
лицензия беру, қайта ресімдеу,</w:t>
      </w:r>
      <w:r>
        <w:br/>
      </w:r>
      <w:r>
        <w:rPr>
          <w:rFonts w:ascii="Times New Roman"/>
          <w:b w:val="false"/>
          <w:i w:val="false"/>
          <w:color w:val="000000"/>
          <w:sz w:val="28"/>
        </w:rPr>
        <w:t>
лицензияның телнұсқаларын</w:t>
      </w:r>
      <w:r>
        <w:br/>
      </w:r>
      <w:r>
        <w:rPr>
          <w:rFonts w:ascii="Times New Roman"/>
          <w:b w:val="false"/>
          <w:i w:val="false"/>
          <w:color w:val="000000"/>
          <w:sz w:val="28"/>
        </w:rPr>
        <w:t>
беру» мемлекеттік көрсетілетін</w:t>
      </w:r>
      <w:r>
        <w:br/>
      </w:r>
      <w:r>
        <w:rPr>
          <w:rFonts w:ascii="Times New Roman"/>
          <w:b w:val="false"/>
          <w:i w:val="false"/>
          <w:color w:val="000000"/>
          <w:sz w:val="28"/>
        </w:rPr>
        <w:t>
қызмет регламентіне 4 қосымша</w:t>
      </w:r>
    </w:p>
    <w:bookmarkEnd w:id="33"/>
    <w:p>
      <w:pPr>
        <w:spacing w:after="0"/>
        <w:ind w:left="0"/>
        <w:jc w:val="left"/>
      </w:pPr>
      <w:r>
        <w:rPr>
          <w:rFonts w:ascii="Times New Roman"/>
          <w:b/>
          <w:i w:val="false"/>
          <w:color w:val="000000"/>
        </w:rPr>
        <w:t xml:space="preserve"> «Фармацевтикалық қызметке лицензия беру, қайта ресімдеу, лицензияның телнұсқаларын беру» мемлекеттік қызмет көрсетудің бизнес-процестерінің анықтамалығы</w:t>
      </w:r>
    </w:p>
    <w:p>
      <w:pPr>
        <w:spacing w:after="0"/>
        <w:ind w:left="0"/>
        <w:jc w:val="both"/>
      </w:pPr>
      <w:r>
        <w:rPr>
          <w:rFonts w:ascii="Times New Roman"/>
          <w:b w:val="false"/>
          <w:i w:val="false"/>
          <w:color w:val="ff0000"/>
          <w:sz w:val="28"/>
        </w:rPr>
        <w:t xml:space="preserve">      Ескерту. Регламент 4-қосымшамен толықтырылды - Алматы қаласы әкімдігінің 17.10.2014 № 4/855 </w:t>
      </w:r>
      <w:r>
        <w:rPr>
          <w:rFonts w:ascii="Times New Roman"/>
          <w:b w:val="false"/>
          <w:i w:val="false"/>
          <w:color w:val="ff0000"/>
          <w:sz w:val="28"/>
        </w:rPr>
        <w:t>қаулысымен</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w:t>
      </w:r>
    </w:p>
    <w:p>
      <w:pPr>
        <w:spacing w:after="0"/>
        <w:ind w:left="0"/>
        <w:jc w:val="both"/>
      </w:pPr>
      <w:r>
        <w:rPr>
          <w:rFonts w:ascii="Times New Roman"/>
          <w:b w:val="false"/>
          <w:i/>
          <w:color w:val="000000"/>
          <w:sz w:val="28"/>
        </w:rPr>
        <w:t>      Көрсетілетін қызметті алушы көрсетілетін қызметті берушіге жүгінген кезде мемлекеттік қызмет көрсету</w:t>
      </w:r>
    </w:p>
    <w:p>
      <w:pPr>
        <w:spacing w:after="0"/>
        <w:ind w:left="0"/>
        <w:jc w:val="both"/>
      </w:pPr>
      <w:r>
        <w:drawing>
          <wp:inline distT="0" distB="0" distL="0" distR="0">
            <wp:extent cx="13512800" cy="840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3512800" cy="8407400"/>
                    </a:xfrm>
                    <a:prstGeom prst="rect">
                      <a:avLst/>
                    </a:prstGeom>
                  </pic:spPr>
                </pic:pic>
              </a:graphicData>
            </a:graphic>
          </wp:inline>
        </w:drawing>
      </w:r>
    </w:p>
    <w:p>
      <w:pPr>
        <w:spacing w:after="0"/>
        <w:ind w:left="0"/>
        <w:jc w:val="both"/>
      </w:pPr>
      <w:r>
        <w:rPr>
          <w:rFonts w:ascii="Times New Roman"/>
          <w:b w:val="false"/>
          <w:i/>
          <w:color w:val="000000"/>
          <w:sz w:val="28"/>
        </w:rPr>
        <w:t>      Мемлекеттік қызметті ПҮП арқылы көрсету</w:t>
      </w:r>
    </w:p>
    <w:p>
      <w:pPr>
        <w:spacing w:after="0"/>
        <w:ind w:left="0"/>
        <w:jc w:val="both"/>
      </w:pPr>
      <w:r>
        <w:drawing>
          <wp:inline distT="0" distB="0" distL="0" distR="0">
            <wp:extent cx="13639800" cy="844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3639800" cy="8445500"/>
                    </a:xfrm>
                    <a:prstGeom prst="rect">
                      <a:avLst/>
                    </a:prstGeom>
                  </pic:spPr>
                </pic:pic>
              </a:graphicData>
            </a:graphic>
          </wp:inline>
        </w:drawing>
      </w:r>
    </w:p>
    <w:p>
      <w:pPr>
        <w:spacing w:after="0"/>
        <w:ind w:left="0"/>
        <w:jc w:val="both"/>
      </w:pPr>
      <w:r>
        <w:drawing>
          <wp:inline distT="0" distB="0" distL="0" distR="0">
            <wp:extent cx="9639300" cy="579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9639300" cy="5791200"/>
                    </a:xfrm>
                    <a:prstGeom prst="rect">
                      <a:avLst/>
                    </a:prstGeom>
                  </pic:spPr>
                </pic:pic>
              </a:graphicData>
            </a:graphic>
          </wp:inline>
        </w:drawing>
      </w:r>
    </w:p>
    <w:bookmarkStart w:name="z48" w:id="34"/>
    <w:p>
      <w:pPr>
        <w:spacing w:after="0"/>
        <w:ind w:left="0"/>
        <w:jc w:val="both"/>
      </w:pPr>
      <w:r>
        <w:rPr>
          <w:rFonts w:ascii="Times New Roman"/>
          <w:b w:val="false"/>
          <w:i w:val="false"/>
          <w:color w:val="000000"/>
          <w:sz w:val="28"/>
        </w:rPr>
        <w:t>
«Фармацевтикалық қызметке</w:t>
      </w:r>
      <w:r>
        <w:br/>
      </w:r>
      <w:r>
        <w:rPr>
          <w:rFonts w:ascii="Times New Roman"/>
          <w:b w:val="false"/>
          <w:i w:val="false"/>
          <w:color w:val="000000"/>
          <w:sz w:val="28"/>
        </w:rPr>
        <w:t>
лицензия беру, қайта ресімдеу,</w:t>
      </w:r>
      <w:r>
        <w:br/>
      </w:r>
      <w:r>
        <w:rPr>
          <w:rFonts w:ascii="Times New Roman"/>
          <w:b w:val="false"/>
          <w:i w:val="false"/>
          <w:color w:val="000000"/>
          <w:sz w:val="28"/>
        </w:rPr>
        <w:t>
лицензияның телнұсқасын беру»</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регламентіне</w:t>
      </w:r>
      <w:r>
        <w:br/>
      </w:r>
      <w:r>
        <w:rPr>
          <w:rFonts w:ascii="Times New Roman"/>
          <w:b w:val="false"/>
          <w:i w:val="false"/>
          <w:color w:val="000000"/>
          <w:sz w:val="28"/>
        </w:rPr>
        <w:t>
3 қосымша</w:t>
      </w:r>
    </w:p>
    <w:bookmarkEnd w:id="34"/>
    <w:bookmarkStart w:name="z52" w:id="35"/>
    <w:p>
      <w:pPr>
        <w:spacing w:after="0"/>
        <w:ind w:left="0"/>
        <w:jc w:val="left"/>
      </w:pPr>
      <w:r>
        <w:rPr>
          <w:rFonts w:ascii="Times New Roman"/>
          <w:b/>
          <w:i w:val="false"/>
          <w:color w:val="000000"/>
        </w:rPr>
        <w:t xml:space="preserve"> 
Көрсетілетін қызметті беруші мен көрсетілетін қызметті</w:t>
      </w:r>
      <w:r>
        <w:br/>
      </w:r>
      <w:r>
        <w:rPr>
          <w:rFonts w:ascii="Times New Roman"/>
          <w:b/>
          <w:i w:val="false"/>
          <w:color w:val="000000"/>
        </w:rPr>
        <w:t>
алушының ЭҮП арқылы мемлекеттік қызмет көрсету кезінде жүгіну</w:t>
      </w:r>
      <w:r>
        <w:br/>
      </w:r>
      <w:r>
        <w:rPr>
          <w:rFonts w:ascii="Times New Roman"/>
          <w:b/>
          <w:i w:val="false"/>
          <w:color w:val="000000"/>
        </w:rPr>
        <w:t>
тәртібі мен рәсімдер (іс-қимылдар) дәйектілігінің 2 диаграммасы</w:t>
      </w:r>
    </w:p>
    <w:bookmarkEnd w:id="35"/>
    <w:p>
      <w:pPr>
        <w:spacing w:after="0"/>
        <w:ind w:left="0"/>
        <w:jc w:val="both"/>
      </w:pPr>
      <w:r>
        <w:drawing>
          <wp:inline distT="0" distB="0" distL="0" distR="0">
            <wp:extent cx="85471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8547100" cy="3962400"/>
                    </a:xfrm>
                    <a:prstGeom prst="rect">
                      <a:avLst/>
                    </a:prstGeom>
                  </pic:spPr>
                </pic:pic>
              </a:graphicData>
            </a:graphic>
          </wp:inline>
        </w:drawing>
      </w:r>
    </w:p>
    <w:bookmarkStart w:name="z53" w:id="36"/>
    <w:p>
      <w:pPr>
        <w:spacing w:after="0"/>
        <w:ind w:left="0"/>
        <w:jc w:val="left"/>
      </w:pPr>
      <w:r>
        <w:rPr>
          <w:rFonts w:ascii="Times New Roman"/>
          <w:b/>
          <w:i w:val="false"/>
          <w:color w:val="000000"/>
        </w:rPr>
        <w:t xml:space="preserve"> 
2-кесте. ЭҮП арқылы мемлекеттік қызмет көрсету кезінде</w:t>
      </w:r>
      <w:r>
        <w:br/>
      </w:r>
      <w:r>
        <w:rPr>
          <w:rFonts w:ascii="Times New Roman"/>
          <w:b/>
          <w:i w:val="false"/>
          <w:color w:val="000000"/>
        </w:rPr>
        <w:t>
көрсетілетін қызметті берушінің және көрсетілетін қызметті</w:t>
      </w:r>
      <w:r>
        <w:br/>
      </w:r>
      <w:r>
        <w:rPr>
          <w:rFonts w:ascii="Times New Roman"/>
          <w:b/>
          <w:i w:val="false"/>
          <w:color w:val="000000"/>
        </w:rPr>
        <w:t>
алушының рәсімдерін (іс-қимылдарын) сипаттау</w:t>
      </w:r>
    </w:p>
    <w:bookmarkEnd w:id="36"/>
    <w:p>
      <w:pPr>
        <w:spacing w:after="0"/>
        <w:ind w:left="0"/>
        <w:jc w:val="both"/>
      </w:pPr>
      <w:r>
        <w:drawing>
          <wp:inline distT="0" distB="0" distL="0" distR="0">
            <wp:extent cx="9359900" cy="786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9359900" cy="7861300"/>
                    </a:xfrm>
                    <a:prstGeom prst="rect">
                      <a:avLst/>
                    </a:prstGeom>
                  </pic:spPr>
                </pic:pic>
              </a:graphicData>
            </a:graphic>
          </wp:inline>
        </w:drawing>
      </w:r>
    </w:p>
    <w:p>
      <w:pPr>
        <w:spacing w:after="0"/>
        <w:ind w:left="0"/>
        <w:jc w:val="both"/>
      </w:pPr>
      <w:r>
        <w:drawing>
          <wp:inline distT="0" distB="0" distL="0" distR="0">
            <wp:extent cx="40132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4013200" cy="4343400"/>
                    </a:xfrm>
                    <a:prstGeom prst="rect">
                      <a:avLst/>
                    </a:prstGeom>
                  </pic:spPr>
                </pic:pic>
              </a:graphicData>
            </a:graphic>
          </wp:inline>
        </w:drawing>
      </w:r>
    </w:p>
    <w:bookmarkStart w:name="z51" w:id="37"/>
    <w:p>
      <w:pPr>
        <w:spacing w:after="0"/>
        <w:ind w:left="0"/>
        <w:jc w:val="both"/>
      </w:pPr>
      <w:r>
        <w:rPr>
          <w:rFonts w:ascii="Times New Roman"/>
          <w:b w:val="false"/>
          <w:i w:val="false"/>
          <w:color w:val="000000"/>
          <w:sz w:val="28"/>
        </w:rPr>
        <w:t>
Алматы қаласы әкімдігінің</w:t>
      </w:r>
      <w:r>
        <w:br/>
      </w:r>
      <w:r>
        <w:rPr>
          <w:rFonts w:ascii="Times New Roman"/>
          <w:b w:val="false"/>
          <w:i w:val="false"/>
          <w:color w:val="000000"/>
          <w:sz w:val="28"/>
        </w:rPr>
        <w:t>
2014 жылғы «11» мамырдағы</w:t>
      </w:r>
      <w:r>
        <w:br/>
      </w:r>
      <w:r>
        <w:rPr>
          <w:rFonts w:ascii="Times New Roman"/>
          <w:b w:val="false"/>
          <w:i w:val="false"/>
          <w:color w:val="000000"/>
          <w:sz w:val="28"/>
        </w:rPr>
        <w:t>
№ 2/338 қаулысымен</w:t>
      </w:r>
      <w:r>
        <w:br/>
      </w:r>
      <w:r>
        <w:rPr>
          <w:rFonts w:ascii="Times New Roman"/>
          <w:b w:val="false"/>
          <w:i w:val="false"/>
          <w:color w:val="000000"/>
          <w:sz w:val="28"/>
        </w:rPr>
        <w:t>
бекітілген</w:t>
      </w:r>
    </w:p>
    <w:bookmarkEnd w:id="37"/>
    <w:bookmarkStart w:name="z55" w:id="38"/>
    <w:p>
      <w:pPr>
        <w:spacing w:after="0"/>
        <w:ind w:left="0"/>
        <w:jc w:val="left"/>
      </w:pPr>
      <w:r>
        <w:rPr>
          <w:rFonts w:ascii="Times New Roman"/>
          <w:b/>
          <w:i w:val="false"/>
          <w:color w:val="000000"/>
        </w:rPr>
        <w:t xml:space="preserve"> 
«Денсаулық сақтау саласындағы есірткі құралдарының,</w:t>
      </w:r>
      <w:r>
        <w:br/>
      </w:r>
      <w:r>
        <w:rPr>
          <w:rFonts w:ascii="Times New Roman"/>
          <w:b/>
          <w:i w:val="false"/>
          <w:color w:val="000000"/>
        </w:rPr>
        <w:t>
психотроптық заттар мен прекурсорлардың айналымына</w:t>
      </w:r>
      <w:r>
        <w:br/>
      </w:r>
      <w:r>
        <w:rPr>
          <w:rFonts w:ascii="Times New Roman"/>
          <w:b/>
          <w:i w:val="false"/>
          <w:color w:val="000000"/>
        </w:rPr>
        <w:t>
байланысты қызметке лицензиялар беру, қайта ресімдеу,</w:t>
      </w:r>
      <w:r>
        <w:br/>
      </w:r>
      <w:r>
        <w:rPr>
          <w:rFonts w:ascii="Times New Roman"/>
          <w:b/>
          <w:i w:val="false"/>
          <w:color w:val="000000"/>
        </w:rPr>
        <w:t>
лицензияның телнұсқаларын беру»</w:t>
      </w:r>
      <w:r>
        <w:br/>
      </w:r>
      <w:r>
        <w:rPr>
          <w:rFonts w:ascii="Times New Roman"/>
          <w:b/>
          <w:i w:val="false"/>
          <w:color w:val="000000"/>
        </w:rPr>
        <w:t>
мемлекеттік көрсетілетін қызмет регламенті</w:t>
      </w:r>
    </w:p>
    <w:bookmarkEnd w:id="38"/>
    <w:bookmarkStart w:name="z56" w:id="39"/>
    <w:p>
      <w:pPr>
        <w:spacing w:after="0"/>
        <w:ind w:left="0"/>
        <w:jc w:val="left"/>
      </w:pPr>
      <w:r>
        <w:rPr>
          <w:rFonts w:ascii="Times New Roman"/>
          <w:b/>
          <w:i w:val="false"/>
          <w:color w:val="000000"/>
        </w:rPr>
        <w:t xml:space="preserve"> 
1. Жалпы ереже</w:t>
      </w:r>
    </w:p>
    <w:bookmarkEnd w:id="39"/>
    <w:bookmarkStart w:name="z57" w:id="40"/>
    <w:p>
      <w:pPr>
        <w:spacing w:after="0"/>
        <w:ind w:left="0"/>
        <w:jc w:val="both"/>
      </w:pPr>
      <w:r>
        <w:rPr>
          <w:rFonts w:ascii="Times New Roman"/>
          <w:b w:val="false"/>
          <w:i w:val="false"/>
          <w:color w:val="000000"/>
          <w:sz w:val="28"/>
        </w:rPr>
        <w:t>      1. 
Мемлекеттік қызметті Алматы қаласы Экономика және бюджеттік жоспарлау басқармасы (бұдан әрі - көрсетілетін қызметті беруші), оның ішінде Халыққа қызмет көрсету орталықтары (бұдан әрі - Орталық), www.egov.kz «электрондық үкіметтің» веб-порталы немесе www.elicense.kz «Е-лицензиялау» веб-порталы (бұдан әрі - портал) арқылы көрсетеді.</w:t>
      </w:r>
      <w:r>
        <w:br/>
      </w: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3. Мемлекеттік қызметті көрсету нәтижесі - денсаулық сақтау саласындағы есірткі құралдарының, психотроптық заттар мен прекурсорлардың айналымына байланысты лицензия, қайта ресімдеу, лицензияның телнұсқасы немесе Қазақстан Республикасы Үкіметінің «Фармацевтикалық қызмет саласындағы мемлекеттік көрсетілетін қызмет стандарттарын бекіту туралы» 2014 жылғы 24 ақпандағы № 142 қаулысымен бекітілген «Денсаулық сақтау саласындағы есірткі құралдарының, психотроптық заттар мен прекурсорлардың айналымына байланысты қызметке лицензиялар беру, қайта ресімдеу, лицензияның телнұсқаларын беру» мемлекеттік көрсетілетін қызмет стандартының (бұдан әрі – стандарт) </w:t>
      </w:r>
      <w:r>
        <w:rPr>
          <w:rFonts w:ascii="Times New Roman"/>
          <w:b w:val="false"/>
          <w:i w:val="false"/>
          <w:color w:val="000000"/>
          <w:sz w:val="28"/>
        </w:rPr>
        <w:t>10 тармағында</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 дәлелді жауап.</w:t>
      </w:r>
      <w:r>
        <w:br/>
      </w:r>
      <w:r>
        <w:rPr>
          <w:rFonts w:ascii="Times New Roman"/>
          <w:b w:val="false"/>
          <w:i w:val="false"/>
          <w:color w:val="000000"/>
          <w:sz w:val="28"/>
        </w:rPr>
        <w:t>
      Мемлекеттік қызметті көрсету нәтижесін ұсыну нысаны: электрондық.</w:t>
      </w:r>
      <w:r>
        <w:br/>
      </w:r>
      <w:r>
        <w:rPr>
          <w:rFonts w:ascii="Times New Roman"/>
          <w:b w:val="false"/>
          <w:i w:val="false"/>
          <w:color w:val="000000"/>
          <w:sz w:val="28"/>
        </w:rPr>
        <w:t>
      Заңды тұлғалар (бұдан әрі - көрсетілетін қызметті алушы) көрсетілген мемлекеттік қызмет нәтижесін алу үшін қағаз жеткізгіште жүгінген жағдайда, лицензия қағазға басып шығарылады және көрсетілетін қызметті берушінің уәкілетті тұлғасының мөрімен және қолымен куәландырылады.</w:t>
      </w:r>
      <w:r>
        <w:br/>
      </w:r>
      <w:r>
        <w:rPr>
          <w:rFonts w:ascii="Times New Roman"/>
          <w:b w:val="false"/>
          <w:i w:val="false"/>
          <w:color w:val="000000"/>
          <w:sz w:val="28"/>
        </w:rPr>
        <w:t>
      Мемлекеттік қызметті көрсету мерзімі стандарттың </w:t>
      </w:r>
      <w:r>
        <w:rPr>
          <w:rFonts w:ascii="Times New Roman"/>
          <w:b w:val="false"/>
          <w:i w:val="false"/>
          <w:color w:val="000000"/>
          <w:sz w:val="28"/>
        </w:rPr>
        <w:t>4 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Мемлекеттік қызметті көрсету үшін қажетті құжаттардың тізбесі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Мемлекеттік қызметті көрсету үшін стандарттың </w:t>
      </w:r>
      <w:r>
        <w:rPr>
          <w:rFonts w:ascii="Times New Roman"/>
          <w:b w:val="false"/>
          <w:i w:val="false"/>
          <w:color w:val="000000"/>
          <w:sz w:val="28"/>
        </w:rPr>
        <w:t>7 тармағына</w:t>
      </w:r>
      <w:r>
        <w:rPr>
          <w:rFonts w:ascii="Times New Roman"/>
          <w:b w:val="false"/>
          <w:i w:val="false"/>
          <w:color w:val="000000"/>
          <w:sz w:val="28"/>
        </w:rPr>
        <w:t xml:space="preserve"> сәйкес лицензиялық алым алынады.</w:t>
      </w:r>
    </w:p>
    <w:bookmarkEnd w:id="40"/>
    <w:bookmarkStart w:name="z58" w:id="41"/>
    <w:p>
      <w:pPr>
        <w:spacing w:after="0"/>
        <w:ind w:left="0"/>
        <w:jc w:val="left"/>
      </w:pPr>
      <w:r>
        <w:rPr>
          <w:rFonts w:ascii="Times New Roman"/>
          <w:b/>
          <w:i w:val="false"/>
          <w:color w:val="000000"/>
        </w:rPr>
        <w:t xml:space="preserve"> 
2. Мемлекеттік қызмет көрсету үдерісіндегі көрсетілетін</w:t>
      </w:r>
      <w:r>
        <w:br/>
      </w:r>
      <w:r>
        <w:rPr>
          <w:rFonts w:ascii="Times New Roman"/>
          <w:b/>
          <w:i w:val="false"/>
          <w:color w:val="000000"/>
        </w:rPr>
        <w:t>
қызметті берушінің құрылымдық бөлімшелерінің</w:t>
      </w:r>
      <w:r>
        <w:br/>
      </w:r>
      <w:r>
        <w:rPr>
          <w:rFonts w:ascii="Times New Roman"/>
          <w:b/>
          <w:i w:val="false"/>
          <w:color w:val="000000"/>
        </w:rPr>
        <w:t>
(қызметкерлерінің) іс-әрекеттер тәртібінің сипаттамасы</w:t>
      </w:r>
    </w:p>
    <w:bookmarkEnd w:id="41"/>
    <w:bookmarkStart w:name="z59" w:id="42"/>
    <w:p>
      <w:pPr>
        <w:spacing w:after="0"/>
        <w:ind w:left="0"/>
        <w:jc w:val="both"/>
      </w:pPr>
      <w:r>
        <w:rPr>
          <w:rFonts w:ascii="Times New Roman"/>
          <w:b w:val="false"/>
          <w:i w:val="false"/>
          <w:color w:val="000000"/>
          <w:sz w:val="28"/>
        </w:rPr>
        <w:t>      4. 
Мемлекеттік қызмет көрсету бойынша рәсімді (іс-әрекет) бастауға көрсетілетін қызмет алушының өтініші немесе электрондық сұрауының болуы негіз болып табылады.</w:t>
      </w:r>
      <w:r>
        <w:br/>
      </w:r>
      <w:r>
        <w:rPr>
          <w:rFonts w:ascii="Times New Roman"/>
          <w:b w:val="false"/>
          <w:i w:val="false"/>
          <w:color w:val="000000"/>
          <w:sz w:val="28"/>
        </w:rPr>
        <w:t>
      5. 
</w:t>
      </w:r>
      <w:r>
        <w:rPr>
          <w:rFonts w:ascii="Times New Roman"/>
          <w:b w:val="false"/>
          <w:i w:val="false"/>
          <w:color w:val="000000"/>
          <w:sz w:val="28"/>
        </w:rPr>
        <w:t>
Мемлекеттік қызмет көрсету үдерісі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рәсімдерден (іс-әрекеттерден) тұрады:</w:t>
      </w:r>
      <w:r>
        <w:br/>
      </w:r>
      <w:r>
        <w:rPr>
          <w:rFonts w:ascii="Times New Roman"/>
          <w:b w:val="false"/>
          <w:i w:val="false"/>
          <w:color w:val="000000"/>
          <w:sz w:val="28"/>
        </w:rPr>
        <w:t>
      1) 1 үдеріс - көрсетілетін қызметті алушы (немесе сенімхат бойынша оның өкілі) ұсынған мемлекеттік қызметті көрсету үшін қажетті құжаттарды қабылдау;</w:t>
      </w:r>
      <w:r>
        <w:br/>
      </w:r>
      <w:r>
        <w:rPr>
          <w:rFonts w:ascii="Times New Roman"/>
          <w:b w:val="false"/>
          <w:i w:val="false"/>
          <w:color w:val="000000"/>
          <w:sz w:val="28"/>
        </w:rPr>
        <w:t>
      2) 2 үдеріс - электрондық құжат айналымы жүйесінде (бұдан әрі - ЭҚЖ) және кіріс хат - хабарды тіркеу журналында өтінішті тіркеу;</w:t>
      </w:r>
      <w:r>
        <w:br/>
      </w:r>
      <w:r>
        <w:rPr>
          <w:rFonts w:ascii="Times New Roman"/>
          <w:b w:val="false"/>
          <w:i w:val="false"/>
          <w:color w:val="000000"/>
          <w:sz w:val="28"/>
        </w:rPr>
        <w:t>
      3) 3 үдеріс – порталда логин мен парольді енгізу (авторландыру);</w:t>
      </w:r>
      <w:r>
        <w:br/>
      </w:r>
      <w:r>
        <w:rPr>
          <w:rFonts w:ascii="Times New Roman"/>
          <w:b w:val="false"/>
          <w:i w:val="false"/>
          <w:color w:val="000000"/>
          <w:sz w:val="28"/>
        </w:rPr>
        <w:t>
      4) 4 үдеріс - осы регламентте көрсетілген мемлекеттік қызметтерді таңдау, мемлекеттік қызметті көрсетуге арналған сұрау нысанын экранға шығару және көрсетілетін қызметті алушының деректерін енгізу;</w:t>
      </w:r>
      <w:r>
        <w:br/>
      </w:r>
      <w:r>
        <w:rPr>
          <w:rFonts w:ascii="Times New Roman"/>
          <w:b w:val="false"/>
          <w:i w:val="false"/>
          <w:color w:val="000000"/>
          <w:sz w:val="28"/>
        </w:rPr>
        <w:t>
      5) 5 үдеріс – «электрондық үкімет» шлюзі (бұдан әрі – ЭҮШ) арқылы көрсетілетін қызметті алушының деректері туралы «Заңды тұлға» мемлекеттік деректер қорына (бұдан әрі - ЗТ МДҚ) сұрау салу;</w:t>
      </w:r>
      <w:r>
        <w:br/>
      </w:r>
      <w:r>
        <w:rPr>
          <w:rFonts w:ascii="Times New Roman"/>
          <w:b w:val="false"/>
          <w:i w:val="false"/>
          <w:color w:val="000000"/>
          <w:sz w:val="28"/>
        </w:rPr>
        <w:t>
      6) 1 шарт - МДҚ ЗТ көрсетілетін қызметті алушы деректерінің болуын тексеру;</w:t>
      </w:r>
      <w:r>
        <w:br/>
      </w:r>
      <w:r>
        <w:rPr>
          <w:rFonts w:ascii="Times New Roman"/>
          <w:b w:val="false"/>
          <w:i w:val="false"/>
          <w:color w:val="000000"/>
          <w:sz w:val="28"/>
        </w:rPr>
        <w:t>
      7) 6 үдеріс - ЗТ МДҚ көрсетілетін қызметті алушы деректерінің болмауымен байланысты деректерді алудың мүмкін еместігі туралы хабарламаны қалыптастыру;</w:t>
      </w:r>
      <w:r>
        <w:br/>
      </w:r>
      <w:r>
        <w:rPr>
          <w:rFonts w:ascii="Times New Roman"/>
          <w:b w:val="false"/>
          <w:i w:val="false"/>
          <w:color w:val="000000"/>
          <w:sz w:val="28"/>
        </w:rPr>
        <w:t>
      8) 7 үдеріс - құжаттардың қағаз нысанында болуы туралы белгілеу бөлігінде сұрау салу нысанын толтыру, көрсетілетін қызметті алушы ұсынған қажетті құжаттарды сканерлеу және оларды сұрау нысанына бекіту;</w:t>
      </w:r>
      <w:r>
        <w:br/>
      </w:r>
      <w:r>
        <w:rPr>
          <w:rFonts w:ascii="Times New Roman"/>
          <w:b w:val="false"/>
          <w:i w:val="false"/>
          <w:color w:val="000000"/>
          <w:sz w:val="28"/>
        </w:rPr>
        <w:t>
      9) 8 үдеріс - «Е-лицензиялау» АЖ МДҚ -да сұрау салуды тіркеу және өңдеу;</w:t>
      </w:r>
      <w:r>
        <w:br/>
      </w:r>
      <w:r>
        <w:rPr>
          <w:rFonts w:ascii="Times New Roman"/>
          <w:b w:val="false"/>
          <w:i w:val="false"/>
          <w:color w:val="000000"/>
          <w:sz w:val="28"/>
        </w:rPr>
        <w:t>
      10) 2 шарт - көрсетілетін қызметті алушының біліктілік талаптарына сәйкестігін тексеру, сондай-ақ Қазақстан Республикасы заңнамаларының талаптарына сәйкестігін және лицензия беру үшін негіздемені тексеру үшін нысанның орналасқан жері бойынша Тұтынушылардың құқықтарын қорғау жөніндегі тиісті департаменттерге және Төтенше жағдайлар және өнеркәсіп қауіпсіздігін мемлекеттік бақылау жөніндегі департаментіне сұрауды жіберу, сондай-ақ ТҚҚД және ТЖӨҚМБД-нен қорытындыларды алу;</w:t>
      </w:r>
      <w:r>
        <w:br/>
      </w:r>
      <w:r>
        <w:rPr>
          <w:rFonts w:ascii="Times New Roman"/>
          <w:b w:val="false"/>
          <w:i w:val="false"/>
          <w:color w:val="000000"/>
          <w:sz w:val="28"/>
        </w:rPr>
        <w:t>
      11) 9 үдеріс - «Е-лицензиялау» МДҚ АЖ-да көрсетілетін қызметті алушының деректерінде бұзушылықтардың болуна байланысты сұрау салынған мемлекеттік қызметті көрсетуден бас тарту туралы хабарламаны қалыптастыру;</w:t>
      </w:r>
      <w:r>
        <w:br/>
      </w:r>
      <w:r>
        <w:rPr>
          <w:rFonts w:ascii="Times New Roman"/>
          <w:b w:val="false"/>
          <w:i w:val="false"/>
          <w:color w:val="000000"/>
          <w:sz w:val="28"/>
        </w:rPr>
        <w:t>
      12) 10 үдеріс - көрсетілетін қызметті алушының «Е-лицензиялау» МДҚ АЖ-да мемлекеттік қызмет нәтижесін қалыптастыруы. Электрондық құжат көрсетілетін қызметті берушінің уәкілетті тұлғасының ЭЦҚ-сын пайдаланумен қалыптастырылады.</w:t>
      </w:r>
      <w:r>
        <w:br/>
      </w:r>
      <w:r>
        <w:rPr>
          <w:rFonts w:ascii="Times New Roman"/>
          <w:b w:val="false"/>
          <w:i w:val="false"/>
          <w:color w:val="000000"/>
          <w:sz w:val="28"/>
        </w:rPr>
        <w:t>
      Денсаулық сақтау саласындағы есірткі құралдарының, психотроптық заттар мен прекурсорлардың айналымына байланысты қызметпен айналысу құқығына лицензия алу, қайта ресімдеу, лицензияның телнұсқаларын алу үшін көрсетілетін қызметті берушіге ұсынылған құжаттар тізімдеме бойынша қабылданады, оның көшірмесі құжаттардың қабылданған күні туралы белгісімен көрсетілетін қызметті алушыға жіберіледі (беріледі).</w:t>
      </w:r>
      <w:r>
        <w:br/>
      </w:r>
      <w:r>
        <w:rPr>
          <w:rFonts w:ascii="Times New Roman"/>
          <w:b w:val="false"/>
          <w:i w:val="false"/>
          <w:color w:val="000000"/>
          <w:sz w:val="28"/>
        </w:rPr>
        <w:t>
      Көрсетілетін қызметке портал арқылы өтініш берілген жағдайда, көрсетілетін қызметті алушының порталдағы «жеке кабинетіне», мемлекеттік көрсетілетін қызмет нәтижесін алу күні мен уақытын көрсете отырып, мемлекеттік қызмет көрсету үшін сұрау салудың қабылдағаны туралы хабарлама-есеп жіберіледі.</w:t>
      </w:r>
    </w:p>
    <w:bookmarkEnd w:id="42"/>
    <w:bookmarkStart w:name="z60" w:id="43"/>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көрсетілетін қызметті берушінің құрылымдық</w:t>
      </w:r>
      <w:r>
        <w:br/>
      </w:r>
      <w:r>
        <w:rPr>
          <w:rFonts w:ascii="Times New Roman"/>
          <w:b/>
          <w:i w:val="false"/>
          <w:color w:val="000000"/>
        </w:rPr>
        <w:t>
бөлімшелерінің (қызметкерлерінің)</w:t>
      </w:r>
      <w:r>
        <w:br/>
      </w:r>
      <w:r>
        <w:rPr>
          <w:rFonts w:ascii="Times New Roman"/>
          <w:b/>
          <w:i w:val="false"/>
          <w:color w:val="000000"/>
        </w:rPr>
        <w:t>
өзара іс-қимыл тәртібінің сипаттамасы</w:t>
      </w:r>
    </w:p>
    <w:bookmarkEnd w:id="43"/>
    <w:bookmarkStart w:name="z61" w:id="44"/>
    <w:p>
      <w:pPr>
        <w:spacing w:after="0"/>
        <w:ind w:left="0"/>
        <w:jc w:val="both"/>
      </w:pPr>
      <w:r>
        <w:rPr>
          <w:rFonts w:ascii="Times New Roman"/>
          <w:b w:val="false"/>
          <w:i w:val="false"/>
          <w:color w:val="000000"/>
          <w:sz w:val="28"/>
        </w:rPr>
        <w:t>      6. 
Мемлекеттік қызмет көрсету үдерісінде көрсетілетін қызметті берушінің келесі құрылымдық бөлімшелері қатысады:</w:t>
      </w:r>
      <w:r>
        <w:br/>
      </w:r>
      <w:r>
        <w:rPr>
          <w:rFonts w:ascii="Times New Roman"/>
          <w:b w:val="false"/>
          <w:i w:val="false"/>
          <w:color w:val="000000"/>
          <w:sz w:val="28"/>
        </w:rPr>
        <w:t>
      1) кеңсе;</w:t>
      </w:r>
      <w:r>
        <w:br/>
      </w:r>
      <w:r>
        <w:rPr>
          <w:rFonts w:ascii="Times New Roman"/>
          <w:b w:val="false"/>
          <w:i w:val="false"/>
          <w:color w:val="000000"/>
          <w:sz w:val="28"/>
        </w:rPr>
        <w:t>
      2) шаруашылық қызметті лицензиялау бөлімі.</w:t>
      </w:r>
      <w:r>
        <w:br/>
      </w:r>
      <w:r>
        <w:rPr>
          <w:rFonts w:ascii="Times New Roman"/>
          <w:b w:val="false"/>
          <w:i w:val="false"/>
          <w:color w:val="000000"/>
          <w:sz w:val="28"/>
        </w:rPr>
        <w:t>
      3) көрсетілетін қызметті берушінің басшысы.</w:t>
      </w:r>
      <w:r>
        <w:br/>
      </w:r>
      <w:r>
        <w:rPr>
          <w:rFonts w:ascii="Times New Roman"/>
          <w:b w:val="false"/>
          <w:i w:val="false"/>
          <w:color w:val="000000"/>
          <w:sz w:val="28"/>
        </w:rPr>
        <w:t>
      7. Мемлекеттік қызметті көрсету үшін өтінішті қабылдауды және тіркеуді көрсетілетін қызметті берушінің кеңсе қызметкері жүзеге асырады.</w:t>
      </w:r>
      <w:r>
        <w:br/>
      </w:r>
      <w:r>
        <w:rPr>
          <w:rFonts w:ascii="Times New Roman"/>
          <w:b w:val="false"/>
          <w:i w:val="false"/>
          <w:color w:val="000000"/>
          <w:sz w:val="28"/>
        </w:rPr>
        <w:t>
      Өтінішті тіркегеннен соң кіріс нөмірін бере отырып, өтініш қоса ұсынылған құжаттарымен кіріс хат-хабарлары журналы бойынша шаруашылық қызметті лицензиялау бөліміне қарауға беріледі, сканерленген өтініштің көшірмесі қоса ұсынылған құжаттарымен ЭҚЖ құралдары арқылы беріледі.</w:t>
      </w:r>
      <w:r>
        <w:br/>
      </w:r>
      <w:r>
        <w:rPr>
          <w:rFonts w:ascii="Times New Roman"/>
          <w:b w:val="false"/>
          <w:i w:val="false"/>
          <w:color w:val="000000"/>
          <w:sz w:val="28"/>
        </w:rPr>
        <w:t>
      Құжаттарды алғаннан кейін, шаруашылық қызметті лицензиялау бөлімі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іс-әрекетті жүзеге асырады.</w:t>
      </w:r>
      <w:r>
        <w:br/>
      </w:r>
      <w:r>
        <w:rPr>
          <w:rFonts w:ascii="Times New Roman"/>
          <w:b w:val="false"/>
          <w:i w:val="false"/>
          <w:color w:val="000000"/>
          <w:sz w:val="28"/>
        </w:rPr>
        <w:t>
      Құрылымдық бөлімшелердің арасындағы рәсімдер (іс-әрекеттер) кезеңділігінің сипаттамасы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p>
    <w:bookmarkEnd w:id="44"/>
    <w:bookmarkStart w:name="z62" w:id="45"/>
    <w:p>
      <w:pPr>
        <w:spacing w:after="0"/>
        <w:ind w:left="0"/>
        <w:jc w:val="left"/>
      </w:pPr>
      <w:r>
        <w:rPr>
          <w:rFonts w:ascii="Times New Roman"/>
          <w:b/>
          <w:i w:val="false"/>
          <w:color w:val="000000"/>
        </w:rPr>
        <w:t xml:space="preserve"> 
4. Орталықпен өзара іс - қимыл тәртібін,</w:t>
      </w:r>
      <w:r>
        <w:br/>
      </w:r>
      <w:r>
        <w:rPr>
          <w:rFonts w:ascii="Times New Roman"/>
          <w:b/>
          <w:i w:val="false"/>
          <w:color w:val="000000"/>
        </w:rPr>
        <w:t>
сондай-ақ мемлекеттік қызметті көрсету үдерісінде</w:t>
      </w:r>
      <w:r>
        <w:br/>
      </w:r>
      <w:r>
        <w:rPr>
          <w:rFonts w:ascii="Times New Roman"/>
          <w:b/>
          <w:i w:val="false"/>
          <w:color w:val="000000"/>
        </w:rPr>
        <w:t>
ақпараттық жүйелерді пайдалану тәртібінің сипаттамасы</w:t>
      </w:r>
    </w:p>
    <w:bookmarkEnd w:id="45"/>
    <w:bookmarkStart w:name="z63" w:id="46"/>
    <w:p>
      <w:pPr>
        <w:spacing w:after="0"/>
        <w:ind w:left="0"/>
        <w:jc w:val="both"/>
      </w:pPr>
      <w:r>
        <w:rPr>
          <w:rFonts w:ascii="Times New Roman"/>
          <w:b w:val="false"/>
          <w:i w:val="false"/>
          <w:color w:val="000000"/>
          <w:sz w:val="28"/>
        </w:rPr>
        <w:t>      8. 
Көрсетілетін қызметті беруші мен көрсетілетін қызметті алушының Электрондық үкімет порталы (бұдан әрі – ЭҮП) арқылы мемлекеттік қызмет көрсету кезінде жүгіну тәртібі мен рәсімдердің (іс-әрекеттер) кезеңділігі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 көрсетілетін қызметті алушы ЭҮП-ке тіркеуді көрсетілетін қызметті алушы компьютердің интернет-браузеріне бекітіп қойған өзінің ЭЦҚ тіркеу куәлігінің көмегімен жүзеге асырады (ЭҮП-ке тіркелмеген көрсетілетін қызметті алушылар үшін жүзеге асырылады);</w:t>
      </w:r>
      <w:r>
        <w:br/>
      </w:r>
      <w:r>
        <w:rPr>
          <w:rFonts w:ascii="Times New Roman"/>
          <w:b w:val="false"/>
          <w:i w:val="false"/>
          <w:color w:val="000000"/>
          <w:sz w:val="28"/>
        </w:rPr>
        <w:t>
      2) 1 үдеріс - көрсетілетін қызметті алушының ЭЦҚ тіркеу куәлігін компьютердің интернет-браузеріне бекітуі, мемлекеттік қызметті алу үшін көрсетілетін қызметті алушының ЭҮП-ке парольді енгізуі (авторландыру үдерісі);</w:t>
      </w:r>
      <w:r>
        <w:br/>
      </w:r>
      <w:r>
        <w:rPr>
          <w:rFonts w:ascii="Times New Roman"/>
          <w:b w:val="false"/>
          <w:i w:val="false"/>
          <w:color w:val="000000"/>
          <w:sz w:val="28"/>
        </w:rPr>
        <w:t>
      3) 1 шарт - бизнес сәйкестендіру нөмірі (бұдан әрі - БСН) және пароль арқылы тіркелген көрсетілетін қызметті алушы туралы деректердің дұрыстығын ЭҮП-те тексеру;</w:t>
      </w:r>
      <w:r>
        <w:br/>
      </w:r>
      <w:r>
        <w:rPr>
          <w:rFonts w:ascii="Times New Roman"/>
          <w:b w:val="false"/>
          <w:i w:val="false"/>
          <w:color w:val="000000"/>
          <w:sz w:val="28"/>
        </w:rPr>
        <w:t>
      4) 2 үдеріс - көрсетілетін қызметті алушының деректерінде бұзушылықтардың болуына байланысты ЭҮП авторландырудан бас тарту туралы хабарламаны қалыптастыруы;</w:t>
      </w:r>
      <w:r>
        <w:br/>
      </w:r>
      <w:r>
        <w:rPr>
          <w:rFonts w:ascii="Times New Roman"/>
          <w:b w:val="false"/>
          <w:i w:val="false"/>
          <w:color w:val="000000"/>
          <w:sz w:val="28"/>
        </w:rPr>
        <w:t>
      5) 3 үдеріс - көрсетілетін қызметті алушының осы регламентте көрсетілген мемлекеттік қызметті таңдауы, қажетті құжаттарды электрондық түрде бекітумен сұрау салу нысанын толтыруы (деректерді енгізуі);</w:t>
      </w:r>
      <w:r>
        <w:br/>
      </w:r>
      <w:r>
        <w:rPr>
          <w:rFonts w:ascii="Times New Roman"/>
          <w:b w:val="false"/>
          <w:i w:val="false"/>
          <w:color w:val="000000"/>
          <w:sz w:val="28"/>
        </w:rPr>
        <w:t>
      6) 4 үдеріс – «электрондық үкімет» төлем шлюзінде (бұдан әрі - ЭҮТШ) қызметтің ақысын төлеу, содан кейін бұл ақпарат «Е-лицензиялау» МДҚ АЖ-ға келіп түседі;</w:t>
      </w:r>
      <w:r>
        <w:br/>
      </w:r>
      <w:r>
        <w:rPr>
          <w:rFonts w:ascii="Times New Roman"/>
          <w:b w:val="false"/>
          <w:i w:val="false"/>
          <w:color w:val="000000"/>
          <w:sz w:val="28"/>
        </w:rPr>
        <w:t>
      7) 2 шарт - «Е-лицензиялау» МДҚ АЖ-да көрсетілген мемлекеттік қызмет ақысының төленуін тексеру;</w:t>
      </w:r>
      <w:r>
        <w:br/>
      </w:r>
      <w:r>
        <w:rPr>
          <w:rFonts w:ascii="Times New Roman"/>
          <w:b w:val="false"/>
          <w:i w:val="false"/>
          <w:color w:val="000000"/>
          <w:sz w:val="28"/>
        </w:rPr>
        <w:t>
      8) 5 үдеріс - «Е-лицензиялау» МДҚ АЖ-да көрсетілген мемлекеттік қызмет үшін төлемақының болмауына байланысты, сұрау салынған мемлекеттік қызметтен бас тарту туралы хабарламаны қалыптастыру;</w:t>
      </w:r>
      <w:r>
        <w:br/>
      </w:r>
      <w:r>
        <w:rPr>
          <w:rFonts w:ascii="Times New Roman"/>
          <w:b w:val="false"/>
          <w:i w:val="false"/>
          <w:color w:val="000000"/>
          <w:sz w:val="28"/>
        </w:rPr>
        <w:t>
      9) 6 үдеріс - көрсетілетін қызметті алушының сұрауды куәландыру (қол қою) үшін ЭЦҚ тіркеу куәлігін таңдауы;</w:t>
      </w:r>
      <w:r>
        <w:br/>
      </w:r>
      <w:r>
        <w:rPr>
          <w:rFonts w:ascii="Times New Roman"/>
          <w:b w:val="false"/>
          <w:i w:val="false"/>
          <w:color w:val="000000"/>
          <w:sz w:val="28"/>
        </w:rPr>
        <w:t>
      10) 3 шарт - ЭҮП-те ЭЦҚ тіркеу куәлігінің қолданылу мерзімін және тізімде қайтарып алынған (күші жойылған) тіркеу куәліктерінің болмауын, сондай-ақ сұрауды және ЭЦҚ тіркеу куәлігінде көрсетілген БСН арасында сәйкестендіру деректерінің сәйкес келуін тексеру;</w:t>
      </w:r>
      <w:r>
        <w:br/>
      </w:r>
      <w:r>
        <w:rPr>
          <w:rFonts w:ascii="Times New Roman"/>
          <w:b w:val="false"/>
          <w:i w:val="false"/>
          <w:color w:val="000000"/>
          <w:sz w:val="28"/>
        </w:rPr>
        <w:t>
      11) 7 үдеріс - көрсетілетін қызметті алушының ЭЦҚ түпнұсқалығының расталмауына байланысты сұрау салынған мемлекеттік қызметтен бас тарту туралы хабарламаны қалыптастыру;</w:t>
      </w:r>
      <w:r>
        <w:br/>
      </w:r>
      <w:r>
        <w:rPr>
          <w:rFonts w:ascii="Times New Roman"/>
          <w:b w:val="false"/>
          <w:i w:val="false"/>
          <w:color w:val="000000"/>
          <w:sz w:val="28"/>
        </w:rPr>
        <w:t>
      12) 8 үдеріс - көрсетілетін қызметті алушының ЭЦҚ көмегімен сұраудың толтырылған нысанын (енгізілген деректерді) және мемлекеттік қызмет көрсету оған бекітілген құжаттарын куәландыруы (электрондық түрде);</w:t>
      </w:r>
      <w:r>
        <w:br/>
      </w:r>
      <w:r>
        <w:rPr>
          <w:rFonts w:ascii="Times New Roman"/>
          <w:b w:val="false"/>
          <w:i w:val="false"/>
          <w:color w:val="000000"/>
          <w:sz w:val="28"/>
        </w:rPr>
        <w:t>
      13) 9 үдеріс - электрондық құжатты (көрсетілетін қызметті алушының сұрауын) тіркеу және «Е-лицензиялау» МДҚ АЖ-дағы сұрауды өңдеу;</w:t>
      </w:r>
      <w:r>
        <w:br/>
      </w:r>
      <w:r>
        <w:rPr>
          <w:rFonts w:ascii="Times New Roman"/>
          <w:b w:val="false"/>
          <w:i w:val="false"/>
          <w:color w:val="000000"/>
          <w:sz w:val="28"/>
        </w:rPr>
        <w:t>
      14) 4 шарт - көрсетілетін қызметті алушының біліктілік талаптарына сәйкестігін тексеру, сондай-ақ Қазақстан Республикасы заңнамаларының талаптарына және лицензия беру үшін негіздемелерге сәйкестігін тексеру үшін нысанның орналасқан жері бойынша Тұтынушылардың құқықтарын қорғау департаменті және Төтенше жағдайлар және өнеркәсіп қауіпсіздігін мемлекеттік бақылау жөніндегі департаментіне сұранымды жіберу, сондай-ақ ТҚҚД және ТЖӨҚМБД- нен қорытындыларды алу үшін;</w:t>
      </w:r>
      <w:r>
        <w:br/>
      </w:r>
      <w:r>
        <w:rPr>
          <w:rFonts w:ascii="Times New Roman"/>
          <w:b w:val="false"/>
          <w:i w:val="false"/>
          <w:color w:val="000000"/>
          <w:sz w:val="28"/>
        </w:rPr>
        <w:t>
      15) 10 үдеріс - «Е-лицензиялау» МДҚ АЖ-дағы көрсетілетін қызметті алушының деректерінде бұзушылықтардың болуына байланысты сұрау салынған мемлекеттік қызметті көрсетуден бас тарту туралы хабарламаны қалыптастыру;</w:t>
      </w:r>
      <w:r>
        <w:br/>
      </w:r>
      <w:r>
        <w:rPr>
          <w:rFonts w:ascii="Times New Roman"/>
          <w:b w:val="false"/>
          <w:i w:val="false"/>
          <w:color w:val="000000"/>
          <w:sz w:val="28"/>
        </w:rPr>
        <w:t>
      16) 11 үдеріс - көрсетілетін қызметті алушының ЭҮП-те қалыптастырған мемлекеттік қызмет нәтижесін алуы. Электрондық құжат көрсетілетін қызметті берушінің уәкілетті тұлғасының ЭЦҚ-сын пайдаланумен қалыптастырылады.</w:t>
      </w:r>
      <w:r>
        <w:br/>
      </w:r>
      <w:r>
        <w:rPr>
          <w:rFonts w:ascii="Times New Roman"/>
          <w:b w:val="false"/>
          <w:i w:val="false"/>
          <w:color w:val="000000"/>
          <w:sz w:val="28"/>
        </w:rPr>
        <w:t>
      9. Көрсетілетін қызметті берушінің, Орталықтың және көрсетілетін қызметті алушының өзара іс-қимылын, сондай-ақ мемлекеттік қызмет көрсету нәтижесін алу тәртібінің сипаттамасы осы регламенттің </w:t>
      </w:r>
      <w:r>
        <w:rPr>
          <w:rFonts w:ascii="Times New Roman"/>
          <w:b w:val="false"/>
          <w:i w:val="false"/>
          <w:color w:val="000000"/>
          <w:sz w:val="28"/>
        </w:rPr>
        <w:t>4 қосымшасында</w:t>
      </w:r>
      <w:r>
        <w:rPr>
          <w:rFonts w:ascii="Times New Roman"/>
          <w:b w:val="false"/>
          <w:i w:val="false"/>
          <w:color w:val="000000"/>
          <w:sz w:val="28"/>
        </w:rPr>
        <w:t xml:space="preserve"> берілген:</w:t>
      </w:r>
      <w:r>
        <w:br/>
      </w:r>
      <w:r>
        <w:rPr>
          <w:rFonts w:ascii="Times New Roman"/>
          <w:b w:val="false"/>
          <w:i w:val="false"/>
          <w:color w:val="000000"/>
          <w:sz w:val="28"/>
        </w:rPr>
        <w:t>
      1) 1 үдеріс – Орталық операторының «Е-лицензиялау» МДҚ АЖ-ға логинді және парольді енгізуі (авторландыру үдерісі);</w:t>
      </w:r>
      <w:r>
        <w:br/>
      </w:r>
      <w:r>
        <w:rPr>
          <w:rFonts w:ascii="Times New Roman"/>
          <w:b w:val="false"/>
          <w:i w:val="false"/>
          <w:color w:val="000000"/>
          <w:sz w:val="28"/>
        </w:rPr>
        <w:t>
      2) 2 үдеріс – Орталық операторының осы регламентте көрсетілген мемлекеттік қызметті таңдауы, қызмет көрсету үшін экранға сұрау салу нысанын шығару және Орталық операторының мемлекеттік қызметті алушының деректерін енгізуі;</w:t>
      </w:r>
      <w:r>
        <w:br/>
      </w:r>
      <w:r>
        <w:rPr>
          <w:rFonts w:ascii="Times New Roman"/>
          <w:b w:val="false"/>
          <w:i w:val="false"/>
          <w:color w:val="000000"/>
          <w:sz w:val="28"/>
        </w:rPr>
        <w:t>
      3) 3 үдеріс - ЭҮШ арқылы ЗТ МДҚ-ға мемлекеттік қызметті алушының деректері туралы сұрау хат жолдау;</w:t>
      </w:r>
      <w:r>
        <w:br/>
      </w:r>
      <w:r>
        <w:rPr>
          <w:rFonts w:ascii="Times New Roman"/>
          <w:b w:val="false"/>
          <w:i w:val="false"/>
          <w:color w:val="000000"/>
          <w:sz w:val="28"/>
        </w:rPr>
        <w:t>
      4) 1 шарт - мемлекеттік қызметті алушы деректерінің ЗТ МДҚ-да болуын тексеру;</w:t>
      </w:r>
      <w:r>
        <w:br/>
      </w:r>
      <w:r>
        <w:rPr>
          <w:rFonts w:ascii="Times New Roman"/>
          <w:b w:val="false"/>
          <w:i w:val="false"/>
          <w:color w:val="000000"/>
          <w:sz w:val="28"/>
        </w:rPr>
        <w:t>
      5) 4 үдеріс - мемлекеттік қызметті алушы деректерінің ЗТ МДҚ-да болмауына байланысты деректерді алу мүмкіндігінің жоқтығы туралы хабарламаны қалыптастыру;</w:t>
      </w:r>
      <w:r>
        <w:br/>
      </w:r>
      <w:r>
        <w:rPr>
          <w:rFonts w:ascii="Times New Roman"/>
          <w:b w:val="false"/>
          <w:i w:val="false"/>
          <w:color w:val="000000"/>
          <w:sz w:val="28"/>
        </w:rPr>
        <w:t>
      6) 5 үдеріс – Орталық операторының мемлекеттік қызметті алушы ұсынған құжаттардың қағаз түрінде болуы туралы белгілеу бөлігінде сұрау нысанын толтыруы және құжаттарды сканерлеуі, оларды сұрау нысанына бекітуі және қызмет көрсетуге ЭЦҚ көмегімен сұрау толтырылған нысанды (енгізілген деректерді) куәландыруы;</w:t>
      </w:r>
      <w:r>
        <w:br/>
      </w:r>
      <w:r>
        <w:rPr>
          <w:rFonts w:ascii="Times New Roman"/>
          <w:b w:val="false"/>
          <w:i w:val="false"/>
          <w:color w:val="000000"/>
          <w:sz w:val="28"/>
        </w:rPr>
        <w:t>
      7) 6 үдеріс – Орталық операторының ЭЦҚ куәландырылған (қол қойылған) электрондық құжатты (мемлекеттік қызметті алушының сұрауын) ЭҮШ арқылы «Е –лицензиялау» АЖ МДҚ-ға жолдау;</w:t>
      </w:r>
      <w:r>
        <w:br/>
      </w:r>
      <w:r>
        <w:rPr>
          <w:rFonts w:ascii="Times New Roman"/>
          <w:b w:val="false"/>
          <w:i w:val="false"/>
          <w:color w:val="000000"/>
          <w:sz w:val="28"/>
        </w:rPr>
        <w:t>
      8) 7 үдеріс - «Е-лицензиялау» МДҚ АЖ-дағы электрондық құжатты тіркеу;</w:t>
      </w:r>
      <w:r>
        <w:br/>
      </w:r>
      <w:r>
        <w:rPr>
          <w:rFonts w:ascii="Times New Roman"/>
          <w:b w:val="false"/>
          <w:i w:val="false"/>
          <w:color w:val="000000"/>
          <w:sz w:val="28"/>
        </w:rPr>
        <w:t>
      9) 2 шарт – көрсетілетін қызметті берушінің мемлекеттік қызметті алушы ұсынған құжаттардың сәйкестігін келуін тексеруі (өңдеуі);</w:t>
      </w:r>
      <w:r>
        <w:br/>
      </w:r>
      <w:r>
        <w:rPr>
          <w:rFonts w:ascii="Times New Roman"/>
          <w:b w:val="false"/>
          <w:i w:val="false"/>
          <w:color w:val="000000"/>
          <w:sz w:val="28"/>
        </w:rPr>
        <w:t>
      10) 8 үдеріс - «Е-лицензиялау» МДҚ АЖ-дағы көрсетілетін қызметті алушының деректерінде бұзушылықтардың болуына байланысты сұрау салынған мемлекеттік қызметті көрсетуден бас тарту туралы хабарламаны қалыптастыру;</w:t>
      </w:r>
      <w:r>
        <w:br/>
      </w:r>
      <w:r>
        <w:rPr>
          <w:rFonts w:ascii="Times New Roman"/>
          <w:b w:val="false"/>
          <w:i w:val="false"/>
          <w:color w:val="000000"/>
          <w:sz w:val="28"/>
        </w:rPr>
        <w:t>
      11) 9 үдеріс – «Е-лицензиялау» МДҚ АЖ-мен қалыптастырылған қызмет нәтижесін (электрондық лицензия) мемлекеттік қызметті алушының Орталық операторы арқылы алуы;</w:t>
      </w:r>
      <w:r>
        <w:br/>
      </w:r>
      <w:r>
        <w:rPr>
          <w:rFonts w:ascii="Times New Roman"/>
          <w:b w:val="false"/>
          <w:i w:val="false"/>
          <w:color w:val="000000"/>
          <w:sz w:val="28"/>
        </w:rPr>
        <w:t>
      10. Мемлекеттік қызмет көрсетуге арналған сұрау салу нысандарын толтыру бойынша іс-әрекеттердің сипаттамасы:</w:t>
      </w:r>
      <w:r>
        <w:br/>
      </w:r>
      <w:r>
        <w:rPr>
          <w:rFonts w:ascii="Times New Roman"/>
          <w:b w:val="false"/>
          <w:i w:val="false"/>
          <w:color w:val="000000"/>
          <w:sz w:val="28"/>
        </w:rPr>
        <w:t>
      компьютердің интернет-браузеріне ЭЦҚ-ның тіркеу куәлігін бекіту, ҮЭП-ке кіру үшін көрсетілетін қызметті алушының парольді енгізуі;</w:t>
      </w:r>
      <w:r>
        <w:br/>
      </w:r>
      <w:r>
        <w:rPr>
          <w:rFonts w:ascii="Times New Roman"/>
          <w:b w:val="false"/>
          <w:i w:val="false"/>
          <w:color w:val="000000"/>
          <w:sz w:val="28"/>
        </w:rPr>
        <w:t>
      мемлекеттік көрсетілетін қызметті таңдау;</w:t>
      </w:r>
      <w:r>
        <w:br/>
      </w:r>
      <w:r>
        <w:rPr>
          <w:rFonts w:ascii="Times New Roman"/>
          <w:b w:val="false"/>
          <w:i w:val="false"/>
          <w:color w:val="000000"/>
          <w:sz w:val="28"/>
        </w:rPr>
        <w:t>
      «Өтініш беру» түймесінің көмегімен мемлекеттік көрсетілетін қызметке тапсырыс беру;</w:t>
      </w:r>
      <w:r>
        <w:br/>
      </w:r>
      <w:r>
        <w:rPr>
          <w:rFonts w:ascii="Times New Roman"/>
          <w:b w:val="false"/>
          <w:i w:val="false"/>
          <w:color w:val="000000"/>
          <w:sz w:val="28"/>
        </w:rPr>
        <w:t>
      сұрау салуды толтыру және қажетті құжаттарды электрондық түрде бекіту;</w:t>
      </w:r>
      <w:r>
        <w:br/>
      </w:r>
      <w:r>
        <w:rPr>
          <w:rFonts w:ascii="Times New Roman"/>
          <w:b w:val="false"/>
          <w:i w:val="false"/>
          <w:color w:val="000000"/>
          <w:sz w:val="28"/>
        </w:rPr>
        <w:t>
      мемлекеттік көрсетілетін қызметтің ақысын төлеу;</w:t>
      </w:r>
      <w:r>
        <w:br/>
      </w:r>
      <w:r>
        <w:rPr>
          <w:rFonts w:ascii="Times New Roman"/>
          <w:b w:val="false"/>
          <w:i w:val="false"/>
          <w:color w:val="000000"/>
          <w:sz w:val="28"/>
        </w:rPr>
        <w:t>
      көрсетілетін қызметті алушының ЭЦҚ тіркеу куәлігін таңдауы;</w:t>
      </w:r>
      <w:r>
        <w:br/>
      </w:r>
      <w:r>
        <w:rPr>
          <w:rFonts w:ascii="Times New Roman"/>
          <w:b w:val="false"/>
          <w:i w:val="false"/>
          <w:color w:val="000000"/>
          <w:sz w:val="28"/>
        </w:rPr>
        <w:t>
      сұрау салуды куәландыру (қол қою) - көрсетілетін қызметті алушы «Қол қою» түймесінің көмегімен ЭЦҚ сұрау салуын куәландыруды (қол қоюды) жүзеге асырады, содан кейін сұрау салу «Е-лицензиялау» АЖ МДҚ-ға өңдеуге беріледі;</w:t>
      </w:r>
      <w:r>
        <w:br/>
      </w:r>
      <w:r>
        <w:rPr>
          <w:rFonts w:ascii="Times New Roman"/>
          <w:b w:val="false"/>
          <w:i w:val="false"/>
          <w:color w:val="000000"/>
          <w:sz w:val="28"/>
        </w:rPr>
        <w:t>
      «Е-лицензиялау» МДҚ АЖ-да сұрау салуды өңдеу - көрсетілетін қызметті алушыда дисплей экранына толтырған өтінішінің нысаны шығады;</w:t>
      </w:r>
      <w:r>
        <w:br/>
      </w:r>
      <w:r>
        <w:rPr>
          <w:rFonts w:ascii="Times New Roman"/>
          <w:b w:val="false"/>
          <w:i w:val="false"/>
          <w:color w:val="000000"/>
          <w:sz w:val="28"/>
        </w:rPr>
        <w:t>
      «Менің өтініштерім» түймесінің көмегімен көрсетілетін қызметті алушыға «Іздеу» түймесінің басу БСН-ді енгізу арқылы өңдеу нәтижелерін көру мүмкіндігі беріледі.</w:t>
      </w:r>
      <w:r>
        <w:br/>
      </w:r>
      <w:r>
        <w:rPr>
          <w:rFonts w:ascii="Times New Roman"/>
          <w:b w:val="false"/>
          <w:i w:val="false"/>
          <w:color w:val="000000"/>
          <w:sz w:val="28"/>
        </w:rPr>
        <w:t>
      Қажетті ақпаратты және мемлекеттік көрсетілетін қызметті көрсету бойынша кеңесті Мемлекеттік қызметтер көрсету мәселелері бойынша бірыңғай байланыс орталығының 1414 тегін телефоны арқылы алуға болады.</w:t>
      </w:r>
      <w:r>
        <w:br/>
      </w:r>
      <w:r>
        <w:rPr>
          <w:rFonts w:ascii="Times New Roman"/>
          <w:b w:val="false"/>
          <w:i w:val="false"/>
          <w:color w:val="000000"/>
          <w:sz w:val="28"/>
        </w:rPr>
        <w:t>
      11. 
</w:t>
      </w:r>
      <w:r>
        <w:rPr>
          <w:rFonts w:ascii="Times New Roman"/>
          <w:b w:val="false"/>
          <w:i w:val="false"/>
          <w:color w:val="000000"/>
          <w:sz w:val="28"/>
        </w:rPr>
        <w:t>
Мемлекеттік қызмет көрсету процесінде рәсімдердің (іс-қимылдардың) кезеңділігін, көрсетілетін қызметті берушінің құрылымдық бөлімшелерінің (қызметкерлерінің) өзара іс-қимылдарының толық сипаттамасы, сонымен қатар өзге көрсетілген қызмет берушілермен халыққа қызмет көрсету орталықтарымен өзара іс-қимыл тәртібінің және ЭҮП пайдалану тәртібінің сипаттамасы осы регламенттің </w:t>
      </w:r>
      <w:r>
        <w:rPr>
          <w:rFonts w:ascii="Times New Roman"/>
          <w:b w:val="false"/>
          <w:i w:val="false"/>
          <w:color w:val="000000"/>
          <w:sz w:val="28"/>
        </w:rPr>
        <w:t>5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ff0000"/>
          <w:sz w:val="28"/>
        </w:rPr>
        <w:t xml:space="preserve">     Ескерту. Регламент 11-тармақпен толықтырылды - Алматы қаласы әкімдігінің 17.10.2014 № 4/855 </w:t>
      </w:r>
      <w:r>
        <w:rPr>
          <w:rFonts w:ascii="Times New Roman"/>
          <w:b w:val="false"/>
          <w:i w:val="false"/>
          <w:color w:val="000000"/>
          <w:sz w:val="28"/>
        </w:rPr>
        <w:t>қаулысымен</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w:t>
      </w:r>
    </w:p>
    <w:bookmarkEnd w:id="46"/>
    <w:bookmarkStart w:name="z54" w:id="47"/>
    <w:p>
      <w:pPr>
        <w:spacing w:after="0"/>
        <w:ind w:left="0"/>
        <w:jc w:val="both"/>
      </w:pPr>
      <w:r>
        <w:rPr>
          <w:rFonts w:ascii="Times New Roman"/>
          <w:b w:val="false"/>
          <w:i w:val="false"/>
          <w:color w:val="000000"/>
          <w:sz w:val="28"/>
        </w:rPr>
        <w:t>
Денсаулық сақтау саласындағы</w:t>
      </w:r>
      <w:r>
        <w:br/>
      </w:r>
      <w:r>
        <w:rPr>
          <w:rFonts w:ascii="Times New Roman"/>
          <w:b w:val="false"/>
          <w:i w:val="false"/>
          <w:color w:val="000000"/>
          <w:sz w:val="28"/>
        </w:rPr>
        <w:t>
есірткі құралдарының,</w:t>
      </w:r>
      <w:r>
        <w:br/>
      </w:r>
      <w:r>
        <w:rPr>
          <w:rFonts w:ascii="Times New Roman"/>
          <w:b w:val="false"/>
          <w:i w:val="false"/>
          <w:color w:val="000000"/>
          <w:sz w:val="28"/>
        </w:rPr>
        <w:t>
психотроптық заттар мен</w:t>
      </w:r>
      <w:r>
        <w:br/>
      </w:r>
      <w:r>
        <w:rPr>
          <w:rFonts w:ascii="Times New Roman"/>
          <w:b w:val="false"/>
          <w:i w:val="false"/>
          <w:color w:val="000000"/>
          <w:sz w:val="28"/>
        </w:rPr>
        <w:t>
прекурсорлардың айналымына</w:t>
      </w:r>
      <w:r>
        <w:br/>
      </w:r>
      <w:r>
        <w:rPr>
          <w:rFonts w:ascii="Times New Roman"/>
          <w:b w:val="false"/>
          <w:i w:val="false"/>
          <w:color w:val="000000"/>
          <w:sz w:val="28"/>
        </w:rPr>
        <w:t>
байланысты қызметке лицензиялар</w:t>
      </w:r>
      <w:r>
        <w:br/>
      </w:r>
      <w:r>
        <w:rPr>
          <w:rFonts w:ascii="Times New Roman"/>
          <w:b w:val="false"/>
          <w:i w:val="false"/>
          <w:color w:val="000000"/>
          <w:sz w:val="28"/>
        </w:rPr>
        <w:t>
беру, қайта ресімдеу, лицензияның</w:t>
      </w:r>
      <w:r>
        <w:br/>
      </w:r>
      <w:r>
        <w:rPr>
          <w:rFonts w:ascii="Times New Roman"/>
          <w:b w:val="false"/>
          <w:i w:val="false"/>
          <w:color w:val="000000"/>
          <w:sz w:val="28"/>
        </w:rPr>
        <w:t>
телнұсқасын беру»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1 қосымша</w:t>
      </w:r>
    </w:p>
    <w:bookmarkEnd w:id="47"/>
    <w:bookmarkStart w:name="z65" w:id="48"/>
    <w:p>
      <w:pPr>
        <w:spacing w:after="0"/>
        <w:ind w:left="0"/>
        <w:jc w:val="left"/>
      </w:pPr>
      <w:r>
        <w:rPr>
          <w:rFonts w:ascii="Times New Roman"/>
          <w:b/>
          <w:i w:val="false"/>
          <w:color w:val="000000"/>
        </w:rPr>
        <w:t xml:space="preserve"> 
Мемлекеттік қызмет көрсету үдерісінің 1 диаграммасы</w:t>
      </w:r>
    </w:p>
    <w:bookmarkEnd w:id="48"/>
    <w:p>
      <w:pPr>
        <w:spacing w:after="0"/>
        <w:ind w:left="0"/>
        <w:jc w:val="both"/>
      </w:pPr>
      <w:r>
        <w:drawing>
          <wp:inline distT="0" distB="0" distL="0" distR="0">
            <wp:extent cx="85344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8534400" cy="3949700"/>
                    </a:xfrm>
                    <a:prstGeom prst="rect">
                      <a:avLst/>
                    </a:prstGeom>
                  </pic:spPr>
                </pic:pic>
              </a:graphicData>
            </a:graphic>
          </wp:inline>
        </w:drawing>
      </w:r>
    </w:p>
    <w:bookmarkStart w:name="z66" w:id="49"/>
    <w:p>
      <w:pPr>
        <w:spacing w:after="0"/>
        <w:ind w:left="0"/>
        <w:jc w:val="left"/>
      </w:pPr>
      <w:r>
        <w:rPr>
          <w:rFonts w:ascii="Times New Roman"/>
          <w:b/>
          <w:i w:val="false"/>
          <w:color w:val="000000"/>
        </w:rPr>
        <w:t xml:space="preserve"> 
1 кесте. Мемлекеттік қызмет көрсету үдерісінде</w:t>
      </w:r>
      <w:r>
        <w:br/>
      </w:r>
      <w:r>
        <w:rPr>
          <w:rFonts w:ascii="Times New Roman"/>
          <w:b/>
          <w:i w:val="false"/>
          <w:color w:val="000000"/>
        </w:rPr>
        <w:t>
рәсімдерді (іс-қимылдарды) сипаттау</w:t>
      </w:r>
    </w:p>
    <w:bookmarkEnd w:id="49"/>
    <w:p>
      <w:pPr>
        <w:spacing w:after="0"/>
        <w:ind w:left="0"/>
        <w:jc w:val="both"/>
      </w:pPr>
      <w:r>
        <w:drawing>
          <wp:inline distT="0" distB="0" distL="0" distR="0">
            <wp:extent cx="9321800" cy="572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9321800" cy="5727700"/>
                    </a:xfrm>
                    <a:prstGeom prst="rect">
                      <a:avLst/>
                    </a:prstGeom>
                  </pic:spPr>
                </pic:pic>
              </a:graphicData>
            </a:graphic>
          </wp:inline>
        </w:drawing>
      </w:r>
    </w:p>
    <w:bookmarkStart w:name="z64" w:id="50"/>
    <w:p>
      <w:pPr>
        <w:spacing w:after="0"/>
        <w:ind w:left="0"/>
        <w:jc w:val="both"/>
      </w:pPr>
      <w:r>
        <w:rPr>
          <w:rFonts w:ascii="Times New Roman"/>
          <w:b w:val="false"/>
          <w:i w:val="false"/>
          <w:color w:val="000000"/>
          <w:sz w:val="28"/>
        </w:rPr>
        <w:t>
Денсаулық сақтау саласындағы</w:t>
      </w:r>
      <w:r>
        <w:br/>
      </w:r>
      <w:r>
        <w:rPr>
          <w:rFonts w:ascii="Times New Roman"/>
          <w:b w:val="false"/>
          <w:i w:val="false"/>
          <w:color w:val="000000"/>
          <w:sz w:val="28"/>
        </w:rPr>
        <w:t>
есірткі құралдарының,</w:t>
      </w:r>
      <w:r>
        <w:br/>
      </w:r>
      <w:r>
        <w:rPr>
          <w:rFonts w:ascii="Times New Roman"/>
          <w:b w:val="false"/>
          <w:i w:val="false"/>
          <w:color w:val="000000"/>
          <w:sz w:val="28"/>
        </w:rPr>
        <w:t>
психотроптық заттар мен</w:t>
      </w:r>
      <w:r>
        <w:br/>
      </w:r>
      <w:r>
        <w:rPr>
          <w:rFonts w:ascii="Times New Roman"/>
          <w:b w:val="false"/>
          <w:i w:val="false"/>
          <w:color w:val="000000"/>
          <w:sz w:val="28"/>
        </w:rPr>
        <w:t>
прекурсорлардың айналымына</w:t>
      </w:r>
      <w:r>
        <w:br/>
      </w:r>
      <w:r>
        <w:rPr>
          <w:rFonts w:ascii="Times New Roman"/>
          <w:b w:val="false"/>
          <w:i w:val="false"/>
          <w:color w:val="000000"/>
          <w:sz w:val="28"/>
        </w:rPr>
        <w:t>
байланысты қызметке лицензиялар</w:t>
      </w:r>
      <w:r>
        <w:br/>
      </w:r>
      <w:r>
        <w:rPr>
          <w:rFonts w:ascii="Times New Roman"/>
          <w:b w:val="false"/>
          <w:i w:val="false"/>
          <w:color w:val="000000"/>
          <w:sz w:val="28"/>
        </w:rPr>
        <w:t>
беру, қайта ресімдеу, лицензияның</w:t>
      </w:r>
      <w:r>
        <w:br/>
      </w:r>
      <w:r>
        <w:rPr>
          <w:rFonts w:ascii="Times New Roman"/>
          <w:b w:val="false"/>
          <w:i w:val="false"/>
          <w:color w:val="000000"/>
          <w:sz w:val="28"/>
        </w:rPr>
        <w:t>
телнұсқасын беру»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2 қосымша</w:t>
      </w:r>
    </w:p>
    <w:bookmarkEnd w:id="50"/>
    <w:bookmarkStart w:name="z68" w:id="51"/>
    <w:p>
      <w:pPr>
        <w:spacing w:after="0"/>
        <w:ind w:left="0"/>
        <w:jc w:val="left"/>
      </w:pPr>
      <w:r>
        <w:rPr>
          <w:rFonts w:ascii="Times New Roman"/>
          <w:b/>
          <w:i w:val="false"/>
          <w:color w:val="000000"/>
        </w:rPr>
        <w:t xml:space="preserve"> 
Құрылымдық бөлімшелер арасындағы рәсімдердің</w:t>
      </w:r>
      <w:r>
        <w:br/>
      </w:r>
      <w:r>
        <w:rPr>
          <w:rFonts w:ascii="Times New Roman"/>
          <w:b/>
          <w:i w:val="false"/>
          <w:color w:val="000000"/>
        </w:rPr>
        <w:t>
(іс-қимылдардың) дәйектілігін сипаттау</w:t>
      </w:r>
    </w:p>
    <w:bookmarkEnd w:id="51"/>
    <w:p>
      <w:pPr>
        <w:spacing w:after="0"/>
        <w:ind w:left="0"/>
        <w:jc w:val="both"/>
      </w:pPr>
      <w:r>
        <w:drawing>
          <wp:inline distT="0" distB="0" distL="0" distR="0">
            <wp:extent cx="2959100" cy="753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959100" cy="7531100"/>
                    </a:xfrm>
                    <a:prstGeom prst="rect">
                      <a:avLst/>
                    </a:prstGeom>
                  </pic:spPr>
                </pic:pic>
              </a:graphicData>
            </a:graphic>
          </wp:inline>
        </w:drawing>
      </w:r>
    </w:p>
    <w:bookmarkStart w:name="z67" w:id="52"/>
    <w:p>
      <w:pPr>
        <w:spacing w:after="0"/>
        <w:ind w:left="0"/>
        <w:jc w:val="both"/>
      </w:pPr>
      <w:r>
        <w:rPr>
          <w:rFonts w:ascii="Times New Roman"/>
          <w:b w:val="false"/>
          <w:i w:val="false"/>
          <w:color w:val="000000"/>
          <w:sz w:val="28"/>
        </w:rPr>
        <w:t>
Денсаулық сақтау саласындағы</w:t>
      </w:r>
      <w:r>
        <w:br/>
      </w:r>
      <w:r>
        <w:rPr>
          <w:rFonts w:ascii="Times New Roman"/>
          <w:b w:val="false"/>
          <w:i w:val="false"/>
          <w:color w:val="000000"/>
          <w:sz w:val="28"/>
        </w:rPr>
        <w:t>
есірткі құралдарының</w:t>
      </w:r>
      <w:r>
        <w:br/>
      </w:r>
      <w:r>
        <w:rPr>
          <w:rFonts w:ascii="Times New Roman"/>
          <w:b w:val="false"/>
          <w:i w:val="false"/>
          <w:color w:val="000000"/>
          <w:sz w:val="28"/>
        </w:rPr>
        <w:t>
психотроптық заттар мен</w:t>
      </w:r>
      <w:r>
        <w:br/>
      </w:r>
      <w:r>
        <w:rPr>
          <w:rFonts w:ascii="Times New Roman"/>
          <w:b w:val="false"/>
          <w:i w:val="false"/>
          <w:color w:val="000000"/>
          <w:sz w:val="28"/>
        </w:rPr>
        <w:t>
прекурсорлардың айналымына</w:t>
      </w:r>
      <w:r>
        <w:br/>
      </w:r>
      <w:r>
        <w:rPr>
          <w:rFonts w:ascii="Times New Roman"/>
          <w:b w:val="false"/>
          <w:i w:val="false"/>
          <w:color w:val="000000"/>
          <w:sz w:val="28"/>
        </w:rPr>
        <w:t>
байланысты қызметке лицензиялар</w:t>
      </w:r>
      <w:r>
        <w:br/>
      </w:r>
      <w:r>
        <w:rPr>
          <w:rFonts w:ascii="Times New Roman"/>
          <w:b w:val="false"/>
          <w:i w:val="false"/>
          <w:color w:val="000000"/>
          <w:sz w:val="28"/>
        </w:rPr>
        <w:t>
беру, қайта ресімдеу, лицензияның</w:t>
      </w:r>
      <w:r>
        <w:br/>
      </w:r>
      <w:r>
        <w:rPr>
          <w:rFonts w:ascii="Times New Roman"/>
          <w:b w:val="false"/>
          <w:i w:val="false"/>
          <w:color w:val="000000"/>
          <w:sz w:val="28"/>
        </w:rPr>
        <w:t>
телнұсқасын беру»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3 қосымша</w:t>
      </w:r>
    </w:p>
    <w:bookmarkEnd w:id="52"/>
    <w:bookmarkStart w:name="z69" w:id="53"/>
    <w:p>
      <w:pPr>
        <w:spacing w:after="0"/>
        <w:ind w:left="0"/>
        <w:jc w:val="both"/>
      </w:pPr>
      <w:r>
        <w:rPr>
          <w:rFonts w:ascii="Times New Roman"/>
          <w:b w:val="false"/>
          <w:i w:val="false"/>
          <w:color w:val="000000"/>
          <w:sz w:val="28"/>
        </w:rPr>
        <w:t>
«Денсаулық сақтау саласындағы</w:t>
      </w:r>
      <w:r>
        <w:br/>
      </w:r>
      <w:r>
        <w:rPr>
          <w:rFonts w:ascii="Times New Roman"/>
          <w:b w:val="false"/>
          <w:i w:val="false"/>
          <w:color w:val="000000"/>
          <w:sz w:val="28"/>
        </w:rPr>
        <w:t>
есірткі құралдарының,</w:t>
      </w:r>
      <w:r>
        <w:br/>
      </w:r>
      <w:r>
        <w:rPr>
          <w:rFonts w:ascii="Times New Roman"/>
          <w:b w:val="false"/>
          <w:i w:val="false"/>
          <w:color w:val="000000"/>
          <w:sz w:val="28"/>
        </w:rPr>
        <w:t>
психотроптық заттар мен</w:t>
      </w:r>
      <w:r>
        <w:br/>
      </w:r>
      <w:r>
        <w:rPr>
          <w:rFonts w:ascii="Times New Roman"/>
          <w:b w:val="false"/>
          <w:i w:val="false"/>
          <w:color w:val="000000"/>
          <w:sz w:val="28"/>
        </w:rPr>
        <w:t>
прекурсорлардың айналымына</w:t>
      </w:r>
      <w:r>
        <w:br/>
      </w:r>
      <w:r>
        <w:rPr>
          <w:rFonts w:ascii="Times New Roman"/>
          <w:b w:val="false"/>
          <w:i w:val="false"/>
          <w:color w:val="000000"/>
          <w:sz w:val="28"/>
        </w:rPr>
        <w:t>
байланысты қызметке</w:t>
      </w:r>
      <w:r>
        <w:br/>
      </w:r>
      <w:r>
        <w:rPr>
          <w:rFonts w:ascii="Times New Roman"/>
          <w:b w:val="false"/>
          <w:i w:val="false"/>
          <w:color w:val="000000"/>
          <w:sz w:val="28"/>
        </w:rPr>
        <w:t>
лицензиялар беру, қайта</w:t>
      </w:r>
      <w:r>
        <w:br/>
      </w:r>
      <w:r>
        <w:rPr>
          <w:rFonts w:ascii="Times New Roman"/>
          <w:b w:val="false"/>
          <w:i w:val="false"/>
          <w:color w:val="000000"/>
          <w:sz w:val="28"/>
        </w:rPr>
        <w:t>
ресімдеу, лицензияның</w:t>
      </w:r>
      <w:r>
        <w:br/>
      </w:r>
      <w:r>
        <w:rPr>
          <w:rFonts w:ascii="Times New Roman"/>
          <w:b w:val="false"/>
          <w:i w:val="false"/>
          <w:color w:val="000000"/>
          <w:sz w:val="28"/>
        </w:rPr>
        <w:t>
телнұсқаларын беру»</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регламентіне</w:t>
      </w:r>
      <w:r>
        <w:br/>
      </w:r>
      <w:r>
        <w:rPr>
          <w:rFonts w:ascii="Times New Roman"/>
          <w:b w:val="false"/>
          <w:i w:val="false"/>
          <w:color w:val="000000"/>
          <w:sz w:val="28"/>
        </w:rPr>
        <w:t>
5 қосымша</w:t>
      </w:r>
    </w:p>
    <w:bookmarkEnd w:id="53"/>
    <w:bookmarkStart w:name="z70" w:id="54"/>
    <w:p>
      <w:pPr>
        <w:spacing w:after="0"/>
        <w:ind w:left="0"/>
        <w:jc w:val="left"/>
      </w:pPr>
      <w:r>
        <w:rPr>
          <w:rFonts w:ascii="Times New Roman"/>
          <w:b/>
          <w:i w:val="false"/>
          <w:color w:val="000000"/>
        </w:rPr>
        <w:t xml:space="preserve"> 
Көрсетілетін қызметті беруші мен көрсетілетін қызметті</w:t>
      </w:r>
      <w:r>
        <w:br/>
      </w:r>
      <w:r>
        <w:rPr>
          <w:rFonts w:ascii="Times New Roman"/>
          <w:b/>
          <w:i w:val="false"/>
          <w:color w:val="000000"/>
        </w:rPr>
        <w:t>
алушының ЭҮП арқылы мемлекеттік қызмет көрсету кезінде</w:t>
      </w:r>
      <w:r>
        <w:br/>
      </w:r>
      <w:r>
        <w:rPr>
          <w:rFonts w:ascii="Times New Roman"/>
          <w:b/>
          <w:i w:val="false"/>
          <w:color w:val="000000"/>
        </w:rPr>
        <w:t>
жүгіну тәртібі мен рәсімдер (іс-қимылдар)</w:t>
      </w:r>
      <w:r>
        <w:br/>
      </w:r>
      <w:r>
        <w:rPr>
          <w:rFonts w:ascii="Times New Roman"/>
          <w:b/>
          <w:i w:val="false"/>
          <w:color w:val="000000"/>
        </w:rPr>
        <w:t>
дәйектілігінің 2 диаграммасы</w:t>
      </w:r>
    </w:p>
    <w:bookmarkEnd w:id="54"/>
    <w:p>
      <w:pPr>
        <w:spacing w:after="0"/>
        <w:ind w:left="0"/>
        <w:jc w:val="both"/>
      </w:pPr>
      <w:r>
        <w:drawing>
          <wp:inline distT="0" distB="0" distL="0" distR="0">
            <wp:extent cx="85344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8534400" cy="3949700"/>
                    </a:xfrm>
                    <a:prstGeom prst="rect">
                      <a:avLst/>
                    </a:prstGeom>
                  </pic:spPr>
                </pic:pic>
              </a:graphicData>
            </a:graphic>
          </wp:inline>
        </w:drawing>
      </w:r>
    </w:p>
    <w:bookmarkStart w:name="z71" w:id="55"/>
    <w:p>
      <w:pPr>
        <w:spacing w:after="0"/>
        <w:ind w:left="0"/>
        <w:jc w:val="left"/>
      </w:pPr>
      <w:r>
        <w:rPr>
          <w:rFonts w:ascii="Times New Roman"/>
          <w:b/>
          <w:i w:val="false"/>
          <w:color w:val="000000"/>
        </w:rPr>
        <w:t xml:space="preserve"> 
2-кесте. ЭҮП арқылы мемлекеттік қызмет көрсету кезінде</w:t>
      </w:r>
      <w:r>
        <w:br/>
      </w:r>
      <w:r>
        <w:rPr>
          <w:rFonts w:ascii="Times New Roman"/>
          <w:b/>
          <w:i w:val="false"/>
          <w:color w:val="000000"/>
        </w:rPr>
        <w:t>
көрсетілетін қызметті берушінің және көрсетілетін қызметті</w:t>
      </w:r>
      <w:r>
        <w:br/>
      </w:r>
      <w:r>
        <w:rPr>
          <w:rFonts w:ascii="Times New Roman"/>
          <w:b/>
          <w:i w:val="false"/>
          <w:color w:val="000000"/>
        </w:rPr>
        <w:t>
алушының рәсімдерін (іс-қимылдарын) сипаттау</w:t>
      </w:r>
    </w:p>
    <w:bookmarkEnd w:id="55"/>
    <w:p>
      <w:pPr>
        <w:spacing w:after="0"/>
        <w:ind w:left="0"/>
        <w:jc w:val="both"/>
      </w:pPr>
      <w:r>
        <w:drawing>
          <wp:inline distT="0" distB="0" distL="0" distR="0">
            <wp:extent cx="9321800" cy="572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9321800" cy="5727700"/>
                    </a:xfrm>
                    <a:prstGeom prst="rect">
                      <a:avLst/>
                    </a:prstGeom>
                  </pic:spPr>
                </pic:pic>
              </a:graphicData>
            </a:graphic>
          </wp:inline>
        </w:drawing>
      </w:r>
    </w:p>
    <w:p>
      <w:pPr>
        <w:spacing w:after="0"/>
        <w:ind w:left="0"/>
        <w:jc w:val="left"/>
      </w:pPr>
      <w:r>
        <w:rPr>
          <w:rFonts w:ascii="Times New Roman"/>
          <w:b/>
          <w:i w:val="false"/>
          <w:color w:val="000000"/>
        </w:rPr>
        <w:t xml:space="preserve"> «Денсаулық сақтау саласындағы есірткі құралдарының, психотроптық заттар мен прекурсорлардың айналымына байланыстықызметке лицензиялар беру, қайта ресімдеу, лицензияның телнұсқаларын беру» мемлекеттік қызмет көрсетудің бизнес - процестерінің анықтамалығы</w:t>
      </w:r>
    </w:p>
    <w:p>
      <w:pPr>
        <w:spacing w:after="0"/>
        <w:ind w:left="0"/>
        <w:jc w:val="both"/>
      </w:pPr>
      <w:r>
        <w:rPr>
          <w:rFonts w:ascii="Times New Roman"/>
          <w:b w:val="false"/>
          <w:i w:val="false"/>
          <w:color w:val="ff0000"/>
          <w:sz w:val="28"/>
        </w:rPr>
        <w:t xml:space="preserve">      Ескерту. Регламент 5-қосымшамен толықтырылды - Алматы қаласы әкімдігінің 17.10.2014 № 4/855 </w:t>
      </w:r>
      <w:r>
        <w:rPr>
          <w:rFonts w:ascii="Times New Roman"/>
          <w:b w:val="false"/>
          <w:i w:val="false"/>
          <w:color w:val="ff0000"/>
          <w:sz w:val="28"/>
        </w:rPr>
        <w:t>қаулысымен</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w:t>
      </w:r>
    </w:p>
    <w:p>
      <w:pPr>
        <w:spacing w:after="0"/>
        <w:ind w:left="0"/>
        <w:jc w:val="both"/>
      </w:pPr>
      <w:r>
        <w:rPr>
          <w:rFonts w:ascii="Times New Roman"/>
          <w:b w:val="false"/>
          <w:i w:val="false"/>
          <w:color w:val="ff0000"/>
          <w:sz w:val="28"/>
        </w:rPr>
        <w:t>      </w:t>
      </w:r>
      <w:r>
        <w:rPr>
          <w:rFonts w:ascii="Times New Roman"/>
          <w:b w:val="false"/>
          <w:i/>
          <w:color w:val="000000"/>
          <w:sz w:val="28"/>
        </w:rPr>
        <w:t>Көрсетілетін қызметті алушы көрсетілетін қызметті берушіге жүгінген кезде мемлекеттік қызмет көрсету</w:t>
      </w:r>
    </w:p>
    <w:p>
      <w:pPr>
        <w:spacing w:after="0"/>
        <w:ind w:left="0"/>
        <w:jc w:val="both"/>
      </w:pPr>
      <w:r>
        <w:drawing>
          <wp:inline distT="0" distB="0" distL="0" distR="0">
            <wp:extent cx="13639800" cy="842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3639800" cy="8420100"/>
                    </a:xfrm>
                    <a:prstGeom prst="rect">
                      <a:avLst/>
                    </a:prstGeom>
                  </pic:spPr>
                </pic:pic>
              </a:graphicData>
            </a:graphic>
          </wp:inline>
        </w:drawing>
      </w:r>
    </w:p>
    <w:p>
      <w:pPr>
        <w:spacing w:after="0"/>
        <w:ind w:left="0"/>
        <w:jc w:val="both"/>
      </w:pPr>
      <w:r>
        <w:rPr>
          <w:rFonts w:ascii="Times New Roman"/>
          <w:b w:val="false"/>
          <w:i/>
          <w:color w:val="000000"/>
          <w:sz w:val="28"/>
        </w:rPr>
        <w:t>      Мемлекеттік қызметті ЭҮП арқылы көрсету</w:t>
      </w:r>
    </w:p>
    <w:p>
      <w:pPr>
        <w:spacing w:after="0"/>
        <w:ind w:left="0"/>
        <w:jc w:val="both"/>
      </w:pPr>
      <w:r>
        <w:drawing>
          <wp:inline distT="0" distB="0" distL="0" distR="0">
            <wp:extent cx="13652500" cy="839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3652500" cy="8394700"/>
                    </a:xfrm>
                    <a:prstGeom prst="rect">
                      <a:avLst/>
                    </a:prstGeom>
                  </pic:spPr>
                </pic:pic>
              </a:graphicData>
            </a:graphic>
          </wp:inline>
        </w:drawing>
      </w:r>
    </w:p>
    <w:p>
      <w:pPr>
        <w:spacing w:after="0"/>
        <w:ind w:left="0"/>
        <w:jc w:val="both"/>
      </w:pPr>
      <w:r>
        <w:rPr>
          <w:rFonts w:ascii="Times New Roman"/>
          <w:b w:val="false"/>
          <w:i/>
          <w:color w:val="000000"/>
          <w:sz w:val="28"/>
        </w:rPr>
        <w:t>      Орталық арқылы мемлекеттік қызмет көрсету</w:t>
      </w:r>
    </w:p>
    <w:p>
      <w:pPr>
        <w:spacing w:after="0"/>
        <w:ind w:left="0"/>
        <w:jc w:val="both"/>
      </w:pPr>
      <w:r>
        <w:drawing>
          <wp:inline distT="0" distB="0" distL="0" distR="0">
            <wp:extent cx="13500100" cy="831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3500100" cy="8318500"/>
                    </a:xfrm>
                    <a:prstGeom prst="rect">
                      <a:avLst/>
                    </a:prstGeom>
                  </pic:spPr>
                </pic:pic>
              </a:graphicData>
            </a:graphic>
          </wp:inline>
        </w:drawing>
      </w:r>
    </w:p>
    <w:p>
      <w:pPr>
        <w:spacing w:after="0"/>
        <w:ind w:left="0"/>
        <w:jc w:val="both"/>
      </w:pPr>
      <w:r>
        <w:drawing>
          <wp:inline distT="0" distB="0" distL="0" distR="0">
            <wp:extent cx="9639300" cy="579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9639300" cy="5791200"/>
                    </a:xfrm>
                    <a:prstGeom prst="rect">
                      <a:avLst/>
                    </a:prstGeom>
                  </pic:spPr>
                </pic:pic>
              </a:graphicData>
            </a:graphic>
          </wp:inline>
        </w:drawing>
      </w:r>
    </w:p>
    <w:bookmarkStart w:name="z72" w:id="56"/>
    <w:p>
      <w:pPr>
        <w:spacing w:after="0"/>
        <w:ind w:left="0"/>
        <w:jc w:val="both"/>
      </w:pPr>
      <w:r>
        <w:rPr>
          <w:rFonts w:ascii="Times New Roman"/>
          <w:b w:val="false"/>
          <w:i w:val="false"/>
          <w:color w:val="000000"/>
          <w:sz w:val="28"/>
        </w:rPr>
        <w:t>
Денсаулық сақтау саласындағы</w:t>
      </w:r>
      <w:r>
        <w:br/>
      </w:r>
      <w:r>
        <w:rPr>
          <w:rFonts w:ascii="Times New Roman"/>
          <w:b w:val="false"/>
          <w:i w:val="false"/>
          <w:color w:val="000000"/>
          <w:sz w:val="28"/>
        </w:rPr>
        <w:t>
есірткі құралдарының,</w:t>
      </w:r>
      <w:r>
        <w:br/>
      </w:r>
      <w:r>
        <w:rPr>
          <w:rFonts w:ascii="Times New Roman"/>
          <w:b w:val="false"/>
          <w:i w:val="false"/>
          <w:color w:val="000000"/>
          <w:sz w:val="28"/>
        </w:rPr>
        <w:t>
психотроптық заттар мен</w:t>
      </w:r>
      <w:r>
        <w:br/>
      </w:r>
      <w:r>
        <w:rPr>
          <w:rFonts w:ascii="Times New Roman"/>
          <w:b w:val="false"/>
          <w:i w:val="false"/>
          <w:color w:val="000000"/>
          <w:sz w:val="28"/>
        </w:rPr>
        <w:t>
прекурсорлардың айналымына</w:t>
      </w:r>
      <w:r>
        <w:br/>
      </w:r>
      <w:r>
        <w:rPr>
          <w:rFonts w:ascii="Times New Roman"/>
          <w:b w:val="false"/>
          <w:i w:val="false"/>
          <w:color w:val="000000"/>
          <w:sz w:val="28"/>
        </w:rPr>
        <w:t>
байланысты қызметке лицензиялар</w:t>
      </w:r>
      <w:r>
        <w:br/>
      </w:r>
      <w:r>
        <w:rPr>
          <w:rFonts w:ascii="Times New Roman"/>
          <w:b w:val="false"/>
          <w:i w:val="false"/>
          <w:color w:val="000000"/>
          <w:sz w:val="28"/>
        </w:rPr>
        <w:t>
беру, қайта ресімдеу, лицензияның</w:t>
      </w:r>
      <w:r>
        <w:br/>
      </w:r>
      <w:r>
        <w:rPr>
          <w:rFonts w:ascii="Times New Roman"/>
          <w:b w:val="false"/>
          <w:i w:val="false"/>
          <w:color w:val="000000"/>
          <w:sz w:val="28"/>
        </w:rPr>
        <w:t>
телнұсқасын беру»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4 қосымша</w:t>
      </w:r>
    </w:p>
    <w:bookmarkEnd w:id="56"/>
    <w:bookmarkStart w:name="z73" w:id="57"/>
    <w:p>
      <w:pPr>
        <w:spacing w:after="0"/>
        <w:ind w:left="0"/>
        <w:jc w:val="left"/>
      </w:pPr>
      <w:r>
        <w:rPr>
          <w:rFonts w:ascii="Times New Roman"/>
          <w:b/>
          <w:i w:val="false"/>
          <w:color w:val="000000"/>
        </w:rPr>
        <w:t xml:space="preserve"> 
Орталық арқылы электрондық мемлекеттік қызметтерді көрсету</w:t>
      </w:r>
      <w:r>
        <w:br/>
      </w:r>
      <w:r>
        <w:rPr>
          <w:rFonts w:ascii="Times New Roman"/>
          <w:b/>
          <w:i w:val="false"/>
          <w:color w:val="000000"/>
        </w:rPr>
        <w:t>
кезінде функционалдық өзара іс-қимылдың № 3 диаграммасы</w:t>
      </w:r>
    </w:p>
    <w:bookmarkEnd w:id="57"/>
    <w:p>
      <w:pPr>
        <w:spacing w:after="0"/>
        <w:ind w:left="0"/>
        <w:jc w:val="both"/>
      </w:pPr>
      <w:r>
        <w:drawing>
          <wp:inline distT="0" distB="0" distL="0" distR="0">
            <wp:extent cx="85344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8534400" cy="3949700"/>
                    </a:xfrm>
                    <a:prstGeom prst="rect">
                      <a:avLst/>
                    </a:prstGeom>
                  </pic:spPr>
                </pic:pic>
              </a:graphicData>
            </a:graphic>
          </wp:inline>
        </w:drawing>
      </w:r>
    </w:p>
    <w:p>
      <w:pPr>
        <w:spacing w:after="0"/>
        <w:ind w:left="0"/>
        <w:jc w:val="both"/>
      </w:pPr>
      <w:r>
        <w:drawing>
          <wp:inline distT="0" distB="0" distL="0" distR="0">
            <wp:extent cx="9334500" cy="621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9334500" cy="6210300"/>
                    </a:xfrm>
                    <a:prstGeom prst="rect">
                      <a:avLst/>
                    </a:prstGeom>
                  </pic:spPr>
                </pic:pic>
              </a:graphicData>
            </a:graphic>
          </wp:inline>
        </w:drawing>
      </w:r>
      <w:r>
        <w:drawing>
          <wp:inline distT="0" distB="0" distL="0" distR="0">
            <wp:extent cx="9283700" cy="735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9283700" cy="7353300"/>
                    </a:xfrm>
                    <a:prstGeom prst="rect">
                      <a:avLst/>
                    </a:prstGeom>
                  </pic:spPr>
                </pic:pic>
              </a:graphicData>
            </a:graphic>
          </wp:inline>
        </w:drawing>
      </w:r>
    </w:p>
    <w:bookmarkStart w:name="z75" w:id="58"/>
    <w:p>
      <w:pPr>
        <w:spacing w:after="0"/>
        <w:ind w:left="0"/>
        <w:jc w:val="both"/>
      </w:pPr>
      <w:r>
        <w:rPr>
          <w:rFonts w:ascii="Times New Roman"/>
          <w:b w:val="false"/>
          <w:i w:val="false"/>
          <w:color w:val="000000"/>
          <w:sz w:val="28"/>
        </w:rPr>
        <w:t>
Алматы қаласы әкімдігінің</w:t>
      </w:r>
      <w:r>
        <w:br/>
      </w:r>
      <w:r>
        <w:rPr>
          <w:rFonts w:ascii="Times New Roman"/>
          <w:b w:val="false"/>
          <w:i w:val="false"/>
          <w:color w:val="000000"/>
          <w:sz w:val="28"/>
        </w:rPr>
        <w:t>
2014 жылғы «11» мамырдағы</w:t>
      </w:r>
      <w:r>
        <w:br/>
      </w:r>
      <w:r>
        <w:rPr>
          <w:rFonts w:ascii="Times New Roman"/>
          <w:b w:val="false"/>
          <w:i w:val="false"/>
          <w:color w:val="000000"/>
          <w:sz w:val="28"/>
        </w:rPr>
        <w:t>
№ 2/338 қаулысымен</w:t>
      </w:r>
      <w:r>
        <w:br/>
      </w:r>
      <w:r>
        <w:rPr>
          <w:rFonts w:ascii="Times New Roman"/>
          <w:b w:val="false"/>
          <w:i w:val="false"/>
          <w:color w:val="000000"/>
          <w:sz w:val="28"/>
        </w:rPr>
        <w:t>
бекітілген</w:t>
      </w:r>
    </w:p>
    <w:bookmarkEnd w:id="58"/>
    <w:bookmarkStart w:name="z76" w:id="59"/>
    <w:p>
      <w:pPr>
        <w:spacing w:after="0"/>
        <w:ind w:left="0"/>
        <w:jc w:val="left"/>
      </w:pPr>
      <w:r>
        <w:rPr>
          <w:rFonts w:ascii="Times New Roman"/>
          <w:b/>
          <w:i w:val="false"/>
          <w:color w:val="000000"/>
        </w:rPr>
        <w:t xml:space="preserve"> 
«Заңды тұлғаларда өз өндірісі барысында және құрамында түсті</w:t>
      </w:r>
      <w:r>
        <w:br/>
      </w:r>
      <w:r>
        <w:rPr>
          <w:rFonts w:ascii="Times New Roman"/>
          <w:b/>
          <w:i w:val="false"/>
          <w:color w:val="000000"/>
        </w:rPr>
        <w:t>
және (немесе) қара металл сынықтары және (немесе) қалдықтары</w:t>
      </w:r>
      <w:r>
        <w:br/>
      </w:r>
      <w:r>
        <w:rPr>
          <w:rFonts w:ascii="Times New Roman"/>
          <w:b/>
          <w:i w:val="false"/>
          <w:color w:val="000000"/>
        </w:rPr>
        <w:t>
болған мүліктік кешенді сатып алу нәтижесінде пайда болған</w:t>
      </w:r>
      <w:r>
        <w:br/>
      </w:r>
      <w:r>
        <w:rPr>
          <w:rFonts w:ascii="Times New Roman"/>
          <w:b/>
          <w:i w:val="false"/>
          <w:color w:val="000000"/>
        </w:rPr>
        <w:t>
түсті және қара металл сынықтары мен қалдықтарын өткізу</w:t>
      </w:r>
      <w:r>
        <w:br/>
      </w:r>
      <w:r>
        <w:rPr>
          <w:rFonts w:ascii="Times New Roman"/>
          <w:b/>
          <w:i w:val="false"/>
          <w:color w:val="000000"/>
        </w:rPr>
        <w:t>
жөніндегі қызметті қоспағанда, заңды тұлғалардың түсті және</w:t>
      </w:r>
      <w:r>
        <w:br/>
      </w:r>
      <w:r>
        <w:rPr>
          <w:rFonts w:ascii="Times New Roman"/>
          <w:b/>
          <w:i w:val="false"/>
          <w:color w:val="000000"/>
        </w:rPr>
        <w:t>
қара металл сынықтары мен қалдықтарын жинауы (дайындауы),</w:t>
      </w:r>
      <w:r>
        <w:br/>
      </w:r>
      <w:r>
        <w:rPr>
          <w:rFonts w:ascii="Times New Roman"/>
          <w:b/>
          <w:i w:val="false"/>
          <w:color w:val="000000"/>
        </w:rPr>
        <w:t>
сақтауы, қайта өңдеуі және өткізу жөніндегі қызмет түрін жүзеге</w:t>
      </w:r>
      <w:r>
        <w:br/>
      </w:r>
      <w:r>
        <w:rPr>
          <w:rFonts w:ascii="Times New Roman"/>
          <w:b/>
          <w:i w:val="false"/>
          <w:color w:val="000000"/>
        </w:rPr>
        <w:t>
асыруға лицензия беру, қайта ресімдеу, лицензияның</w:t>
      </w:r>
      <w:r>
        <w:br/>
      </w:r>
      <w:r>
        <w:rPr>
          <w:rFonts w:ascii="Times New Roman"/>
          <w:b/>
          <w:i w:val="false"/>
          <w:color w:val="000000"/>
        </w:rPr>
        <w:t>
телнұсқаларын беру» мемлекеттік көрсетілетін қызмет регламенті</w:t>
      </w:r>
    </w:p>
    <w:bookmarkEnd w:id="59"/>
    <w:bookmarkStart w:name="z77" w:id="60"/>
    <w:p>
      <w:pPr>
        <w:spacing w:after="0"/>
        <w:ind w:left="0"/>
        <w:jc w:val="left"/>
      </w:pPr>
      <w:r>
        <w:rPr>
          <w:rFonts w:ascii="Times New Roman"/>
          <w:b/>
          <w:i w:val="false"/>
          <w:color w:val="000000"/>
        </w:rPr>
        <w:t xml:space="preserve"> 
1. Жалпы ережелер</w:t>
      </w:r>
    </w:p>
    <w:bookmarkEnd w:id="60"/>
    <w:bookmarkStart w:name="z78" w:id="61"/>
    <w:p>
      <w:pPr>
        <w:spacing w:after="0"/>
        <w:ind w:left="0"/>
        <w:jc w:val="both"/>
      </w:pPr>
      <w:r>
        <w:rPr>
          <w:rFonts w:ascii="Times New Roman"/>
          <w:b w:val="false"/>
          <w:i w:val="false"/>
          <w:color w:val="000000"/>
          <w:sz w:val="28"/>
        </w:rPr>
        <w:t>      1. 
Мемлекеттік қызметті Алматы қаласы Экономика және бюджеттік жоспарлау басқармасы (бұдан әрі - көрсетілетін қызметті беруші), www.egov.kz «электрондық үкіметтің» веб-порталы немесе www.elicense.kz «Е-лицензиялау» веб-порталы (бұдан әрі - портал) арқылы көрсетеді.</w:t>
      </w:r>
      <w:r>
        <w:br/>
      </w:r>
      <w:r>
        <w:rPr>
          <w:rFonts w:ascii="Times New Roman"/>
          <w:b w:val="false"/>
          <w:i w:val="false"/>
          <w:color w:val="000000"/>
          <w:sz w:val="28"/>
        </w:rPr>
        <w:t>
      2. Мемлекеттік қызмет көрсету нысаны: электрондық (ішінара автоматтандырылған).</w:t>
      </w:r>
      <w:r>
        <w:br/>
      </w:r>
      <w:r>
        <w:rPr>
          <w:rFonts w:ascii="Times New Roman"/>
          <w:b w:val="false"/>
          <w:i w:val="false"/>
          <w:color w:val="000000"/>
          <w:sz w:val="28"/>
        </w:rPr>
        <w:t>
      3. Мемлекеттік қызметті көрсету нәтижесі - заңды тұлғаларда өз өндірісі барысында және құрамында түсті және (немесе) қара металл сынықтары және (немесе) қалдықтары болған мүліктік кешенді сатып алу нәтижесінде пайда болған түсті және қара металл сынықтары мен қалдықтарын өткізу жөніндегі қызметті қоспағанда, заңды тұлғалардың түсті және қара металл сынықтары мен қалдықтарын жинау (дайындау), сақтау, өңдеу және лицензиаттарға өткізу жөніндегі қызметті жүзеге асыруға лицензия, қайта ресімдеу, лицензияның телнұсқасы немесе Қазақстан Республикасы Үкіметінің «Қазақстан Республикасы Индустрия және жаңа технологиялар министрлігі өнеркәсіп және экспорттық бақылау саласында көрсететін мемлекеттік қызметтер стандарттарын бекіту, Қазақстан Республикасы Үкіметінің «Өнімнің транзитіне рұқсат беру ережесін бекіту туралы» 2008 жылғы 11 ақпандағы № 130 және «Импорттаушылардың (түпкі пайдаланушылардың) кепілдік міндеттемелерін ресімдеу және олардың орындалуын тексеру ережесін бекіту туралы» 2008 жылғы 12 наурыздағы № 244 қаулыларына өзгерістер енгізу туралы» 2014 жылғы 26 ақпандағы № 155 қаулысымен бекітілген «Заңды тұлғаларда өз өндірісі барысында және құрамында түстi және (немесе) қара металл сынықтары және (немесе) қалдықтары болған мүліктік кешенді сатып алу нәтижесінде пайда болған түсті және қара металл сынықтары мен қалдықтарын өткізу жөніндегі қызметті қоспағанда, заңды тұлғалардың түсті және қара металл сынықтары мен қалдықтарын жинау (дайындау), сақтау, өңдеу және лицензиаттарға өткізу жөніндегі қызметті жүзеге асыруға лицензия беру, қайта ресімдеу, лицензияның телнұсқаларын беру» мемлекеттік көрсетілетін қызмет стандартының (бұдан әрі – стандарт) </w:t>
      </w:r>
      <w:r>
        <w:rPr>
          <w:rFonts w:ascii="Times New Roman"/>
          <w:b w:val="false"/>
          <w:i w:val="false"/>
          <w:color w:val="000000"/>
          <w:sz w:val="28"/>
        </w:rPr>
        <w:t>10 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w:t>
      </w:r>
      <w:r>
        <w:br/>
      </w:r>
      <w:r>
        <w:rPr>
          <w:rFonts w:ascii="Times New Roman"/>
          <w:b w:val="false"/>
          <w:i w:val="false"/>
          <w:color w:val="000000"/>
          <w:sz w:val="28"/>
        </w:rPr>
        <w:t>
      Мемлекеттік қызметті көрсету нәтижесін ұсыну нысаны: электрондық және (немесе) қағаз түрінде.</w:t>
      </w:r>
      <w:r>
        <w:br/>
      </w:r>
      <w:r>
        <w:rPr>
          <w:rFonts w:ascii="Times New Roman"/>
          <w:b w:val="false"/>
          <w:i w:val="false"/>
          <w:color w:val="000000"/>
          <w:sz w:val="28"/>
        </w:rPr>
        <w:t>
      Мемлекеттік қызметті көрсету мерзімі стандарттың </w:t>
      </w:r>
      <w:r>
        <w:rPr>
          <w:rFonts w:ascii="Times New Roman"/>
          <w:b w:val="false"/>
          <w:i w:val="false"/>
          <w:color w:val="000000"/>
          <w:sz w:val="28"/>
        </w:rPr>
        <w:t>4 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Мемлекеттік қызметті көрсету үшін қажетті құжаттардың тізбесі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Мемлекеттік қызметті көрсету үшін стандарттың </w:t>
      </w:r>
      <w:r>
        <w:rPr>
          <w:rFonts w:ascii="Times New Roman"/>
          <w:b w:val="false"/>
          <w:i w:val="false"/>
          <w:color w:val="000000"/>
          <w:sz w:val="28"/>
        </w:rPr>
        <w:t>7 тармағына</w:t>
      </w:r>
      <w:r>
        <w:rPr>
          <w:rFonts w:ascii="Times New Roman"/>
          <w:b w:val="false"/>
          <w:i w:val="false"/>
          <w:color w:val="000000"/>
          <w:sz w:val="28"/>
        </w:rPr>
        <w:t xml:space="preserve"> сәйкес лицензиялық алым алынады.</w:t>
      </w:r>
    </w:p>
    <w:bookmarkEnd w:id="61"/>
    <w:bookmarkStart w:name="z79" w:id="62"/>
    <w:p>
      <w:pPr>
        <w:spacing w:after="0"/>
        <w:ind w:left="0"/>
        <w:jc w:val="left"/>
      </w:pPr>
      <w:r>
        <w:rPr>
          <w:rFonts w:ascii="Times New Roman"/>
          <w:b/>
          <w:i w:val="false"/>
          <w:color w:val="000000"/>
        </w:rPr>
        <w:t xml:space="preserve"> 
2. Мемлекеттік қызмет көрсету үдерісіндегі</w:t>
      </w:r>
      <w:r>
        <w:br/>
      </w:r>
      <w:r>
        <w:rPr>
          <w:rFonts w:ascii="Times New Roman"/>
          <w:b/>
          <w:i w:val="false"/>
          <w:color w:val="000000"/>
        </w:rPr>
        <w:t>
көрсетілетін қызметті берушінің құрылымдық</w:t>
      </w:r>
      <w:r>
        <w:br/>
      </w:r>
      <w:r>
        <w:rPr>
          <w:rFonts w:ascii="Times New Roman"/>
          <w:b/>
          <w:i w:val="false"/>
          <w:color w:val="000000"/>
        </w:rPr>
        <w:t>
бөлімшелерінің (қызметкерлерінің)</w:t>
      </w:r>
      <w:r>
        <w:br/>
      </w:r>
      <w:r>
        <w:rPr>
          <w:rFonts w:ascii="Times New Roman"/>
          <w:b/>
          <w:i w:val="false"/>
          <w:color w:val="000000"/>
        </w:rPr>
        <w:t>
іс-әрекеттер тәртібінің сипаттамасы</w:t>
      </w:r>
    </w:p>
    <w:bookmarkEnd w:id="62"/>
    <w:bookmarkStart w:name="z80" w:id="63"/>
    <w:p>
      <w:pPr>
        <w:spacing w:after="0"/>
        <w:ind w:left="0"/>
        <w:jc w:val="both"/>
      </w:pPr>
      <w:r>
        <w:rPr>
          <w:rFonts w:ascii="Times New Roman"/>
          <w:b w:val="false"/>
          <w:i w:val="false"/>
          <w:color w:val="000000"/>
          <w:sz w:val="28"/>
        </w:rPr>
        <w:t>      4. 
Мемлекеттік қызмет көрсету бойынша рәсімді (іс-әрекет) бастауға заңды тұлғаның (бұдан әрі - көрсетілетін қызмет алушының) өтініші немесе электрондық сұрауының болуы негіз болып табылады.</w:t>
      </w:r>
      <w:r>
        <w:br/>
      </w:r>
      <w:r>
        <w:rPr>
          <w:rFonts w:ascii="Times New Roman"/>
          <w:b w:val="false"/>
          <w:i w:val="false"/>
          <w:color w:val="000000"/>
          <w:sz w:val="28"/>
        </w:rPr>
        <w:t>
      5. 
</w:t>
      </w:r>
      <w:r>
        <w:rPr>
          <w:rFonts w:ascii="Times New Roman"/>
          <w:b w:val="false"/>
          <w:i w:val="false"/>
          <w:color w:val="000000"/>
          <w:sz w:val="28"/>
        </w:rPr>
        <w:t>
Мемлекеттік қызмет көрсету үдерісі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рәсімдерден (іс - әрекеттерден) тұрады:</w:t>
      </w:r>
      <w:r>
        <w:br/>
      </w:r>
      <w:r>
        <w:rPr>
          <w:rFonts w:ascii="Times New Roman"/>
          <w:b w:val="false"/>
          <w:i w:val="false"/>
          <w:color w:val="000000"/>
          <w:sz w:val="28"/>
        </w:rPr>
        <w:t>
      1) 1 үдеріс - көрсетілетін қызметті алушы (немесе сенімхат бойынша оның өкілі) ұсынған мемлекеттік қызметті көрсету үшін қажетті құжаттарды қабылдау;</w:t>
      </w:r>
      <w:r>
        <w:br/>
      </w:r>
      <w:r>
        <w:rPr>
          <w:rFonts w:ascii="Times New Roman"/>
          <w:b w:val="false"/>
          <w:i w:val="false"/>
          <w:color w:val="000000"/>
          <w:sz w:val="28"/>
        </w:rPr>
        <w:t>
      2) 2 үдеріс - электрондық құжат айналымы жүйесінде (бұдан әрі - ЭҚЖ) және кіріс хат - хабарды тіркеу журналында өтінішті тіркеу;</w:t>
      </w:r>
      <w:r>
        <w:br/>
      </w:r>
      <w:r>
        <w:rPr>
          <w:rFonts w:ascii="Times New Roman"/>
          <w:b w:val="false"/>
          <w:i w:val="false"/>
          <w:color w:val="000000"/>
          <w:sz w:val="28"/>
        </w:rPr>
        <w:t>
      3) 3 үдеріс – порталда логин мен парольді енгізу (авторландыру);</w:t>
      </w:r>
      <w:r>
        <w:br/>
      </w:r>
      <w:r>
        <w:rPr>
          <w:rFonts w:ascii="Times New Roman"/>
          <w:b w:val="false"/>
          <w:i w:val="false"/>
          <w:color w:val="000000"/>
          <w:sz w:val="28"/>
        </w:rPr>
        <w:t>
      4) 4 үдеріс - осы регламентте көрсетілген мемлекеттік қызметтерді таңдау, мемлекеттік қызметті көрсетуге арналған сұрау нысанын экранға шығару және көрсетілетін қызметті алушының деректерін енгізу;</w:t>
      </w:r>
      <w:r>
        <w:br/>
      </w:r>
      <w:r>
        <w:rPr>
          <w:rFonts w:ascii="Times New Roman"/>
          <w:b w:val="false"/>
          <w:i w:val="false"/>
          <w:color w:val="000000"/>
          <w:sz w:val="28"/>
        </w:rPr>
        <w:t>
      5) 5 үдеріс – «электрондық үкімет» шлюзі (бұдан әрі – ЭҮШ) арқылы көрсетілетін қызметті алушының деректері туралы «Заңды тұлға» мемлекеттік деректер қорына (бұдан әрі – ЗТ МДҚ) сұрау салу;</w:t>
      </w:r>
      <w:r>
        <w:br/>
      </w:r>
      <w:r>
        <w:rPr>
          <w:rFonts w:ascii="Times New Roman"/>
          <w:b w:val="false"/>
          <w:i w:val="false"/>
          <w:color w:val="000000"/>
          <w:sz w:val="28"/>
        </w:rPr>
        <w:t>
      6) 1 шарт - ЗТ МДҚ көрсетілетін қызметті алушы деректерінің болуын тексеру;</w:t>
      </w:r>
      <w:r>
        <w:br/>
      </w:r>
      <w:r>
        <w:rPr>
          <w:rFonts w:ascii="Times New Roman"/>
          <w:b w:val="false"/>
          <w:i w:val="false"/>
          <w:color w:val="000000"/>
          <w:sz w:val="28"/>
        </w:rPr>
        <w:t>
      7) 6 үдеріс - ЗТ МДҚ көрсетілетін қызметті алушы деректерінің болмауына байланысты деректерді алудың мүмкін еместігі туралы хабарламаны қалыптастыру;</w:t>
      </w:r>
      <w:r>
        <w:br/>
      </w:r>
      <w:r>
        <w:rPr>
          <w:rFonts w:ascii="Times New Roman"/>
          <w:b w:val="false"/>
          <w:i w:val="false"/>
          <w:color w:val="000000"/>
          <w:sz w:val="28"/>
        </w:rPr>
        <w:t>
      8) 7 үдеріс - құжаттардың қағаз нысанында болуы туралы белгілеу бөлігінде сұрау салу нысанын толтыру, көрсетілетін қызметті алушы ұсынған қажетті құжаттарды сканерлеу және оларды сұрау нысанына бекіту;</w:t>
      </w:r>
      <w:r>
        <w:br/>
      </w:r>
      <w:r>
        <w:rPr>
          <w:rFonts w:ascii="Times New Roman"/>
          <w:b w:val="false"/>
          <w:i w:val="false"/>
          <w:color w:val="000000"/>
          <w:sz w:val="28"/>
        </w:rPr>
        <w:t>
      9) 8 үдеріс - «Е-лицензиялау» МДҚ АЖ-да сұрау салуды тіркеу және өңдеу;</w:t>
      </w:r>
      <w:r>
        <w:br/>
      </w:r>
      <w:r>
        <w:rPr>
          <w:rFonts w:ascii="Times New Roman"/>
          <w:b w:val="false"/>
          <w:i w:val="false"/>
          <w:color w:val="000000"/>
          <w:sz w:val="28"/>
        </w:rPr>
        <w:t>
      10) 2 шарт - көрсетілетін қызметті алушының біліктілік талаптарына сәйкестігін тексеру;</w:t>
      </w:r>
      <w:r>
        <w:br/>
      </w:r>
      <w:r>
        <w:rPr>
          <w:rFonts w:ascii="Times New Roman"/>
          <w:b w:val="false"/>
          <w:i w:val="false"/>
          <w:color w:val="000000"/>
          <w:sz w:val="28"/>
        </w:rPr>
        <w:t>
      11) 9 үдеріс - «Е-лицензиялау» МДҚ АЖ-да көрсетілетін қызметті алушының деректерінде бұзушылықтардың болуына байланысты сұрау салынған мемлекеттік қызметті көрсетуден бас тарту туралы хабарламаны қалыптастыру;</w:t>
      </w:r>
      <w:r>
        <w:br/>
      </w:r>
      <w:r>
        <w:rPr>
          <w:rFonts w:ascii="Times New Roman"/>
          <w:b w:val="false"/>
          <w:i w:val="false"/>
          <w:color w:val="000000"/>
          <w:sz w:val="28"/>
        </w:rPr>
        <w:t>
      12) 10 үдеріс - көрсетілетін қызметті алушының «Е-лицензиялау» МДҚ АЖ-да мемлекеттік қызмет нәтижесін қалыптастыруы. Электрондық құжат көрсетілетін қызметті берушінің уәкілетті тұлғасының ЭЦҚ-сын пайдаланумен қалыптастырылады.</w:t>
      </w:r>
      <w:r>
        <w:br/>
      </w:r>
      <w:r>
        <w:rPr>
          <w:rFonts w:ascii="Times New Roman"/>
          <w:b w:val="false"/>
          <w:i w:val="false"/>
          <w:color w:val="000000"/>
          <w:sz w:val="28"/>
        </w:rPr>
        <w:t>
      Заңды тұлғаларда өз өндірісі барысында және құрамында түсті және (немесе) қара металл сынықтары және (немесе) қалдықтары болған мүліктік кешенді сатып алу нәтижесінде пайда болған түсті және қара металл сынықтары мен қалдықтарын өткізу жөніндегі қызметті қоспағанда, заңды тұлғалардың түсті және қара металл сынықтары мен қалдықтарын жинауы (дайындауы), сақтауы, қайта өңдеуі және өткізу жөніндегі қызмет түрін жүзеге асыруға лицензия беру, қайта ресімдеу, лицензияның телнұсқасын алу үшін көрсетілетін қызметті берушіге ұсынылған құжаттар тізімдеме бойынша қабылданады, оның көшірмесі құжаттардың қабылданған күні туралы белгісімен көрсетілетін қызметті алушыға жіберіледі (беріледі).</w:t>
      </w:r>
      <w:r>
        <w:br/>
      </w:r>
      <w:r>
        <w:rPr>
          <w:rFonts w:ascii="Times New Roman"/>
          <w:b w:val="false"/>
          <w:i w:val="false"/>
          <w:color w:val="000000"/>
          <w:sz w:val="28"/>
        </w:rPr>
        <w:t>
      Көрсетілетін қызметке портал арқылы өтініш берілген жағдайда, көрсетілетін қызметті алушының порталдағы «жеке кабинетіне», мемлекеттік көрсетілетін қызмет нәтижесін алу күні мен уақытын көрсете отырып, мемлекеттік қызмет көрсету үшін сұрау салудың қабылдағаны туралы хабарлама-есеп жіберіледі.</w:t>
      </w:r>
    </w:p>
    <w:bookmarkEnd w:id="63"/>
    <w:bookmarkStart w:name="z81" w:id="64"/>
    <w:p>
      <w:pPr>
        <w:spacing w:after="0"/>
        <w:ind w:left="0"/>
        <w:jc w:val="left"/>
      </w:pPr>
      <w:r>
        <w:rPr>
          <w:rFonts w:ascii="Times New Roman"/>
          <w:b/>
          <w:i w:val="false"/>
          <w:color w:val="000000"/>
        </w:rPr>
        <w:t xml:space="preserve"> 
3. Мемлекеттік қызмет көрсету үдерісіндегі көрсетілетін</w:t>
      </w:r>
      <w:r>
        <w:br/>
      </w:r>
      <w:r>
        <w:rPr>
          <w:rFonts w:ascii="Times New Roman"/>
          <w:b/>
          <w:i w:val="false"/>
          <w:color w:val="000000"/>
        </w:rPr>
        <w:t>
қызметті берушінің құрылымдық бөлімшелерінің</w:t>
      </w:r>
      <w:r>
        <w:br/>
      </w:r>
      <w:r>
        <w:rPr>
          <w:rFonts w:ascii="Times New Roman"/>
          <w:b/>
          <w:i w:val="false"/>
          <w:color w:val="000000"/>
        </w:rPr>
        <w:t>
(қызметкерлерінің) өзара іс-қимыл тәртібінің сипаттамасы</w:t>
      </w:r>
    </w:p>
    <w:bookmarkEnd w:id="64"/>
    <w:bookmarkStart w:name="z82" w:id="65"/>
    <w:p>
      <w:pPr>
        <w:spacing w:after="0"/>
        <w:ind w:left="0"/>
        <w:jc w:val="both"/>
      </w:pPr>
      <w:r>
        <w:rPr>
          <w:rFonts w:ascii="Times New Roman"/>
          <w:b w:val="false"/>
          <w:i w:val="false"/>
          <w:color w:val="000000"/>
          <w:sz w:val="28"/>
        </w:rPr>
        <w:t>      6. 
Мемлекеттік қызмет көрсету үдерісінде көрсетілетін қызметті берушінің келесі құрылымдық бөлімшелері қатысады:</w:t>
      </w:r>
      <w:r>
        <w:br/>
      </w:r>
      <w:r>
        <w:rPr>
          <w:rFonts w:ascii="Times New Roman"/>
          <w:b w:val="false"/>
          <w:i w:val="false"/>
          <w:color w:val="000000"/>
          <w:sz w:val="28"/>
        </w:rPr>
        <w:t>
      1) кеңсе;</w:t>
      </w:r>
      <w:r>
        <w:br/>
      </w:r>
      <w:r>
        <w:rPr>
          <w:rFonts w:ascii="Times New Roman"/>
          <w:b w:val="false"/>
          <w:i w:val="false"/>
          <w:color w:val="000000"/>
          <w:sz w:val="28"/>
        </w:rPr>
        <w:t>
      2) шаруашылық қызметті лицензиялау бөлімі.</w:t>
      </w:r>
      <w:r>
        <w:br/>
      </w:r>
      <w:r>
        <w:rPr>
          <w:rFonts w:ascii="Times New Roman"/>
          <w:b w:val="false"/>
          <w:i w:val="false"/>
          <w:color w:val="000000"/>
          <w:sz w:val="28"/>
        </w:rPr>
        <w:t>
      3) көрсетілетін қызметті берушінің басшысы.</w:t>
      </w:r>
      <w:r>
        <w:br/>
      </w:r>
      <w:r>
        <w:rPr>
          <w:rFonts w:ascii="Times New Roman"/>
          <w:b w:val="false"/>
          <w:i w:val="false"/>
          <w:color w:val="000000"/>
          <w:sz w:val="28"/>
        </w:rPr>
        <w:t>
      7. Мемлекеттік қызметті көрсету үшін өтінішті қабылдауды және тіркеуді көрсетілетін қызметті берушінің кеңсе қызметкері жүзеге асырады.</w:t>
      </w:r>
      <w:r>
        <w:br/>
      </w:r>
      <w:r>
        <w:rPr>
          <w:rFonts w:ascii="Times New Roman"/>
          <w:b w:val="false"/>
          <w:i w:val="false"/>
          <w:color w:val="000000"/>
          <w:sz w:val="28"/>
        </w:rPr>
        <w:t>
      Өтінішті тіркегеннен соң кіріс нөмірін бере отырып, өтініш қоса ұсынылған құжаттарымен кіріс хат-хабарлары журналы бойынша шаруашылық қызметті лицензиялау бөліміне қарауға беріледі, сканерленген өтініштің көшірмесі қоса ұсынылған құжаттарымен ЭҚЖ құралдары арқылы беріледі.</w:t>
      </w:r>
      <w:r>
        <w:br/>
      </w:r>
      <w:r>
        <w:rPr>
          <w:rFonts w:ascii="Times New Roman"/>
          <w:b w:val="false"/>
          <w:i w:val="false"/>
          <w:color w:val="000000"/>
          <w:sz w:val="28"/>
        </w:rPr>
        <w:t>
      Құжаттарды алғаннан кейін, шаруашылық қызметті лицензиялау бөлімі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іс-әрекетті жүзеге асырады.</w:t>
      </w:r>
      <w:r>
        <w:br/>
      </w:r>
      <w:r>
        <w:rPr>
          <w:rFonts w:ascii="Times New Roman"/>
          <w:b w:val="false"/>
          <w:i w:val="false"/>
          <w:color w:val="000000"/>
          <w:sz w:val="28"/>
        </w:rPr>
        <w:t>
      Құрылымдық бөлімшелердің арасындағы рәсімдердің (іс-әрекеттер) кезеңділігінің сипаттамасы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p>
    <w:bookmarkEnd w:id="65"/>
    <w:bookmarkStart w:name="z83" w:id="66"/>
    <w:p>
      <w:pPr>
        <w:spacing w:after="0"/>
        <w:ind w:left="0"/>
        <w:jc w:val="left"/>
      </w:pPr>
      <w:r>
        <w:rPr>
          <w:rFonts w:ascii="Times New Roman"/>
          <w:b/>
          <w:i w:val="false"/>
          <w:color w:val="000000"/>
        </w:rPr>
        <w:t xml:space="preserve"> 
4. Мемлекеттік қызмет көрсету үдерісіндегі</w:t>
      </w:r>
      <w:r>
        <w:br/>
      </w:r>
      <w:r>
        <w:rPr>
          <w:rFonts w:ascii="Times New Roman"/>
          <w:b/>
          <w:i w:val="false"/>
          <w:color w:val="000000"/>
        </w:rPr>
        <w:t>
ақпараттық жүйелерді пайдалану тәртібінің сипаттамасы</w:t>
      </w:r>
    </w:p>
    <w:bookmarkEnd w:id="66"/>
    <w:bookmarkStart w:name="z84" w:id="67"/>
    <w:p>
      <w:pPr>
        <w:spacing w:after="0"/>
        <w:ind w:left="0"/>
        <w:jc w:val="both"/>
      </w:pPr>
      <w:r>
        <w:rPr>
          <w:rFonts w:ascii="Times New Roman"/>
          <w:b w:val="false"/>
          <w:i w:val="false"/>
          <w:color w:val="000000"/>
          <w:sz w:val="28"/>
        </w:rPr>
        <w:t>      8. 
Көрсетілетін қызметті беруші мен көрсетілетін қызметті алушының Электрондық үкімет порталы (бұдан әрі – ЭҮП) арқылы мемлекеттік қызмет көрсету кезінде жүгіну тәртібі мен рәсімдердің (іс-әрекеттер) кезеңділігі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 көрсетілетін қызметті алушы ЭҮП-ке тіркеуді көрсетілетін қызметті алушы компьютердің интернет-браузеріне бекітіп қойған өзінің ЭЦҚ тіркеу куәлігінің көмегімен жүзеге асырады (ЭҮП-ке тіркелмеген көрсетілетін қызметті алушылар үшін жүзеге асырылады);</w:t>
      </w:r>
      <w:r>
        <w:br/>
      </w:r>
      <w:r>
        <w:rPr>
          <w:rFonts w:ascii="Times New Roman"/>
          <w:b w:val="false"/>
          <w:i w:val="false"/>
          <w:color w:val="000000"/>
          <w:sz w:val="28"/>
        </w:rPr>
        <w:t>
      2) 1 үдеріс - көрсетілетін қызметті алушының ЭЦҚ тіркеу куәлігін компьютердің интернет-браузеріне бекітуі, мемлекеттік қызметті алу үшін көрсетілетін қызметті алушының ЭҮП-ке парольді енгізуі (авторландыру үдерісі);</w:t>
      </w:r>
      <w:r>
        <w:br/>
      </w:r>
      <w:r>
        <w:rPr>
          <w:rFonts w:ascii="Times New Roman"/>
          <w:b w:val="false"/>
          <w:i w:val="false"/>
          <w:color w:val="000000"/>
          <w:sz w:val="28"/>
        </w:rPr>
        <w:t>
      3) 1 шарт - пароль және бизнес сәйкестендіру нөмірі (бұдан әрі - БСН) арқылы тіркелген көрсетілетін қызметті алушы туралы деректердің дұрыстығын ЭҮП-те тексеру;</w:t>
      </w:r>
      <w:r>
        <w:br/>
      </w:r>
      <w:r>
        <w:rPr>
          <w:rFonts w:ascii="Times New Roman"/>
          <w:b w:val="false"/>
          <w:i w:val="false"/>
          <w:color w:val="000000"/>
          <w:sz w:val="28"/>
        </w:rPr>
        <w:t>
      4) 2 үдеріс - көрсетілетін қызметті алушының деректерінде бұзушылықтардың болуына байланысты ЭҮП авторландырудан бас тарту туралы хабарламаны қалыптастыруы;</w:t>
      </w:r>
      <w:r>
        <w:br/>
      </w:r>
      <w:r>
        <w:rPr>
          <w:rFonts w:ascii="Times New Roman"/>
          <w:b w:val="false"/>
          <w:i w:val="false"/>
          <w:color w:val="000000"/>
          <w:sz w:val="28"/>
        </w:rPr>
        <w:t>
      5) 3 үдеріс - көрсетілетін қызметті алушының осы регламентте көрсетілген мемлекеттік қызметті таңдауы, қажетті құжаттарды электрондық түрде бекітумен сұрау салу нысанын толтыруы (деректерді енгізуі);</w:t>
      </w:r>
      <w:r>
        <w:br/>
      </w:r>
      <w:r>
        <w:rPr>
          <w:rFonts w:ascii="Times New Roman"/>
          <w:b w:val="false"/>
          <w:i w:val="false"/>
          <w:color w:val="000000"/>
          <w:sz w:val="28"/>
        </w:rPr>
        <w:t>
      6) 4 үдеріс – «электрондық үкімет» төлем шлюзінде (бұдан әрі - ЭҮТШ) қызметтің ақысын төлеу, содан кейін бұл ақпарат «Е-лицензиялау» МДҚ АЖ-ға келіп түседі;</w:t>
      </w:r>
      <w:r>
        <w:br/>
      </w:r>
      <w:r>
        <w:rPr>
          <w:rFonts w:ascii="Times New Roman"/>
          <w:b w:val="false"/>
          <w:i w:val="false"/>
          <w:color w:val="000000"/>
          <w:sz w:val="28"/>
        </w:rPr>
        <w:t>
      7) 2 шарт - «Е-лицензиялау» МДҚ АЖ-да көрсетілген мемлекеттік қызмет ақысының төленуін тексеру;</w:t>
      </w:r>
      <w:r>
        <w:br/>
      </w:r>
      <w:r>
        <w:rPr>
          <w:rFonts w:ascii="Times New Roman"/>
          <w:b w:val="false"/>
          <w:i w:val="false"/>
          <w:color w:val="000000"/>
          <w:sz w:val="28"/>
        </w:rPr>
        <w:t>
      8) 5 үдеріс - «Е-лицензиялау» МДҚ АЖ-да көрсетілген мемлекеттік қызмет үшін төлемақының болмауына байланысты, сұрау салынған мемлекеттік қызметтен бас тарту туралы хабарламаны қалыптастыру;</w:t>
      </w:r>
      <w:r>
        <w:br/>
      </w:r>
      <w:r>
        <w:rPr>
          <w:rFonts w:ascii="Times New Roman"/>
          <w:b w:val="false"/>
          <w:i w:val="false"/>
          <w:color w:val="000000"/>
          <w:sz w:val="28"/>
        </w:rPr>
        <w:t>
      9) 6 үдеріс - көрсетілетін қызметті алушының сұрауды куәландыру (қол қою) үшін ЭЦҚ тіркеу куәлігін таңдауы;</w:t>
      </w:r>
      <w:r>
        <w:br/>
      </w:r>
      <w:r>
        <w:rPr>
          <w:rFonts w:ascii="Times New Roman"/>
          <w:b w:val="false"/>
          <w:i w:val="false"/>
          <w:color w:val="000000"/>
          <w:sz w:val="28"/>
        </w:rPr>
        <w:t>
      10) 3 шарт - ЭҮП-те ЭЦҚ тіркеу куәлігінің қолданылу мерзімін және тізімде қайтарып алынған (күші жойылған) тіркеу куәліктерінің болмауын, сондай-ақ сұрауды және ЭЦҚ тіркеу куәлігінде көрсетілген БИН арасындағы сәйкестендіру деректерінің сәйкес келуін тексеру;</w:t>
      </w:r>
      <w:r>
        <w:br/>
      </w:r>
      <w:r>
        <w:rPr>
          <w:rFonts w:ascii="Times New Roman"/>
          <w:b w:val="false"/>
          <w:i w:val="false"/>
          <w:color w:val="000000"/>
          <w:sz w:val="28"/>
        </w:rPr>
        <w:t>
      11) 7 үдеріс - көрсетілетін қызметті алушының ЭЦҚ түпнұсқалығының расталмауына байланысты сұрау салынған мемлекеттік қызметтен бас тарту туралы хабарламаны қалыптастыру;</w:t>
      </w:r>
      <w:r>
        <w:br/>
      </w:r>
      <w:r>
        <w:rPr>
          <w:rFonts w:ascii="Times New Roman"/>
          <w:b w:val="false"/>
          <w:i w:val="false"/>
          <w:color w:val="000000"/>
          <w:sz w:val="28"/>
        </w:rPr>
        <w:t>
      12) 8 үдеріс - көрсетілетін қызметті алушының ЭЦҚ көмегімен сұрау салудың толтырылған нысанын (енгізілген деректерді) және мемлекеттік қызмет көрсету үшін оған бекітілген құжаттарын куәландыруы (электрондық түрде);</w:t>
      </w:r>
      <w:r>
        <w:br/>
      </w:r>
      <w:r>
        <w:rPr>
          <w:rFonts w:ascii="Times New Roman"/>
          <w:b w:val="false"/>
          <w:i w:val="false"/>
          <w:color w:val="000000"/>
          <w:sz w:val="28"/>
        </w:rPr>
        <w:t>
      13) 9 үдеріс - электрондық құжатты (көрсетілетін қызметті алушының сұрауын) тіркеу және «Е-лицензиялау» МДҚ АЖ-дағы сұрауды өңдеу;</w:t>
      </w:r>
      <w:r>
        <w:br/>
      </w:r>
      <w:r>
        <w:rPr>
          <w:rFonts w:ascii="Times New Roman"/>
          <w:b w:val="false"/>
          <w:i w:val="false"/>
          <w:color w:val="000000"/>
          <w:sz w:val="28"/>
        </w:rPr>
        <w:t>
      14) 4 шарт - көрсетілетін қызметті алушының біліктілік талаптарына сәйкестігін тексеру;</w:t>
      </w:r>
      <w:r>
        <w:br/>
      </w:r>
      <w:r>
        <w:rPr>
          <w:rFonts w:ascii="Times New Roman"/>
          <w:b w:val="false"/>
          <w:i w:val="false"/>
          <w:color w:val="000000"/>
          <w:sz w:val="28"/>
        </w:rPr>
        <w:t>
      15) 10 үдеріс - «Е-лицензиялау» МДҚ АЖ-дағы көрсетілетін қызметті алушының деректерінде бұзушылықтардың болуына байланысты сұрау салынған мемлекеттік қызметті көрсетуден бас тарту туралы хабарламаны қалыптастыру;</w:t>
      </w:r>
      <w:r>
        <w:br/>
      </w:r>
      <w:r>
        <w:rPr>
          <w:rFonts w:ascii="Times New Roman"/>
          <w:b w:val="false"/>
          <w:i w:val="false"/>
          <w:color w:val="000000"/>
          <w:sz w:val="28"/>
        </w:rPr>
        <w:t>
      16) 11 үдеріс - көрсетілетін қызметті алушының ЭҮП-те қалыптастырған мемлекеттік қызмет нәтижесін алуы. Электрондық құжат көрсетілетін қызметті берушінің уәкілетті тұлғасының ЭЦҚ-сын пайдаланумен қалыптастырылады.</w:t>
      </w:r>
      <w:r>
        <w:br/>
      </w:r>
      <w:r>
        <w:rPr>
          <w:rFonts w:ascii="Times New Roman"/>
          <w:b w:val="false"/>
          <w:i w:val="false"/>
          <w:color w:val="000000"/>
          <w:sz w:val="28"/>
        </w:rPr>
        <w:t>
      9. Мемлекеттік қызмет көрсетуге арналған сұрау салу нысандарын толтыру бойынша іс-әрекеттердің сипаттамасы:</w:t>
      </w:r>
      <w:r>
        <w:br/>
      </w:r>
      <w:r>
        <w:rPr>
          <w:rFonts w:ascii="Times New Roman"/>
          <w:b w:val="false"/>
          <w:i w:val="false"/>
          <w:color w:val="000000"/>
          <w:sz w:val="28"/>
        </w:rPr>
        <w:t>
      компьютердің интернет-браузеріне ЭЦҚ-ның тіркеу куәлігін бекіту, ҮЭП-ке кіру үшін көрсетілетін қызметті алушының парольді енгізуі;</w:t>
      </w:r>
      <w:r>
        <w:br/>
      </w:r>
      <w:r>
        <w:rPr>
          <w:rFonts w:ascii="Times New Roman"/>
          <w:b w:val="false"/>
          <w:i w:val="false"/>
          <w:color w:val="000000"/>
          <w:sz w:val="28"/>
        </w:rPr>
        <w:t>
      мемлекеттік көрсетілетін қызметті таңдау;</w:t>
      </w:r>
      <w:r>
        <w:br/>
      </w:r>
      <w:r>
        <w:rPr>
          <w:rFonts w:ascii="Times New Roman"/>
          <w:b w:val="false"/>
          <w:i w:val="false"/>
          <w:color w:val="000000"/>
          <w:sz w:val="28"/>
        </w:rPr>
        <w:t>
      «Өтініш беру» түймесінің көмегімен мемлекеттік көрсетілетін қызметке тапсырыс беру;</w:t>
      </w:r>
      <w:r>
        <w:br/>
      </w:r>
      <w:r>
        <w:rPr>
          <w:rFonts w:ascii="Times New Roman"/>
          <w:b w:val="false"/>
          <w:i w:val="false"/>
          <w:color w:val="000000"/>
          <w:sz w:val="28"/>
        </w:rPr>
        <w:t>
      сұрау салуды толтыру және қажетті құжаттарды электрондық түрде бекіту;</w:t>
      </w:r>
      <w:r>
        <w:br/>
      </w:r>
      <w:r>
        <w:rPr>
          <w:rFonts w:ascii="Times New Roman"/>
          <w:b w:val="false"/>
          <w:i w:val="false"/>
          <w:color w:val="000000"/>
          <w:sz w:val="28"/>
        </w:rPr>
        <w:t>
      мемлекеттік көрсетілетін қызметтің ақысын төлеу;</w:t>
      </w:r>
      <w:r>
        <w:br/>
      </w:r>
      <w:r>
        <w:rPr>
          <w:rFonts w:ascii="Times New Roman"/>
          <w:b w:val="false"/>
          <w:i w:val="false"/>
          <w:color w:val="000000"/>
          <w:sz w:val="28"/>
        </w:rPr>
        <w:t>
      көрсетілетін қызметті алушының ЭЦҚ тіркеу куәлігін таңдауы;</w:t>
      </w:r>
      <w:r>
        <w:br/>
      </w:r>
      <w:r>
        <w:rPr>
          <w:rFonts w:ascii="Times New Roman"/>
          <w:b w:val="false"/>
          <w:i w:val="false"/>
          <w:color w:val="000000"/>
          <w:sz w:val="28"/>
        </w:rPr>
        <w:t>
      сұрау салуды куәландыру (қол қою) - көрсетілетін қызметті алушы «Қол қою» түймесінің көмегімен ЭЦҚ сұрау салуын куәландыруды (қол қоюды) жүзеге асырады, содан кейін сұрау салу «Е-лицензиялау» МДҚ АЖ-ға өңдеуге беріледі;</w:t>
      </w:r>
      <w:r>
        <w:br/>
      </w:r>
      <w:r>
        <w:rPr>
          <w:rFonts w:ascii="Times New Roman"/>
          <w:b w:val="false"/>
          <w:i w:val="false"/>
          <w:color w:val="000000"/>
          <w:sz w:val="28"/>
        </w:rPr>
        <w:t>
      «Е-лицензиялау» МДҚ АЖ-да сұрау салуды өңдеу - көрсетілетін қызметті алушыда дисплей экранына толтырған өтінішінің нысаны шығады;</w:t>
      </w:r>
      <w:r>
        <w:br/>
      </w:r>
      <w:r>
        <w:rPr>
          <w:rFonts w:ascii="Times New Roman"/>
          <w:b w:val="false"/>
          <w:i w:val="false"/>
          <w:color w:val="000000"/>
          <w:sz w:val="28"/>
        </w:rPr>
        <w:t>
      «Менің өтініштерім» түймесінің көмегімен көрсетілетін қызметті алушыға «Іздеу» түймесінің басу БСН-ді енгізу арқылы өңдеу нәтижелерін көру мүмкіндігі беріледі.</w:t>
      </w:r>
      <w:r>
        <w:br/>
      </w:r>
      <w:r>
        <w:rPr>
          <w:rFonts w:ascii="Times New Roman"/>
          <w:b w:val="false"/>
          <w:i w:val="false"/>
          <w:color w:val="000000"/>
          <w:sz w:val="28"/>
        </w:rPr>
        <w:t>
      Қажетті ақпаратты және мемлекеттік көрсетілетін қызметті көрсету бойынша кеңесті Мемлекеттік қызметтер көрсету мәселелері бойынша бірыңғай байланыс орталығының 1414 тегін телефоны арқылы алуға болады.</w:t>
      </w:r>
      <w:r>
        <w:br/>
      </w:r>
      <w:r>
        <w:rPr>
          <w:rFonts w:ascii="Times New Roman"/>
          <w:b w:val="false"/>
          <w:i w:val="false"/>
          <w:color w:val="000000"/>
          <w:sz w:val="28"/>
        </w:rPr>
        <w:t>
      10. 
</w:t>
      </w:r>
      <w:r>
        <w:rPr>
          <w:rFonts w:ascii="Times New Roman"/>
          <w:b w:val="false"/>
          <w:i w:val="false"/>
          <w:color w:val="000000"/>
          <w:sz w:val="28"/>
        </w:rPr>
        <w:t>
Мемлекеттік қызмет көрсету процесінде рәсімдердің (іс-қимылдардың) кезеңділігін, көрсетілетін қызметті берушінің құрылымдық бөлімшелерінің (қызметкерлерінің) өзара іс-қимылдарының толық сипаттамасы, сонымен қатар ЭҮП пайдалану тәртібінің сипаттамасы осы регламенттің </w:t>
      </w:r>
      <w:r>
        <w:rPr>
          <w:rFonts w:ascii="Times New Roman"/>
          <w:b w:val="false"/>
          <w:i w:val="false"/>
          <w:color w:val="000000"/>
          <w:sz w:val="28"/>
        </w:rPr>
        <w:t>4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ff0000"/>
          <w:sz w:val="28"/>
        </w:rPr>
        <w:t xml:space="preserve">     Ескерту. Регламент 10-тармақпен толықтырылды - Алматы қаласы әкімдігінің 17.10.2014 № 4/855 </w:t>
      </w:r>
      <w:r>
        <w:rPr>
          <w:rFonts w:ascii="Times New Roman"/>
          <w:b w:val="false"/>
          <w:i w:val="false"/>
          <w:color w:val="000000"/>
          <w:sz w:val="28"/>
        </w:rPr>
        <w:t>қаулысымен</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w:t>
      </w:r>
    </w:p>
    <w:bookmarkEnd w:id="67"/>
    <w:bookmarkStart w:name="z74" w:id="68"/>
    <w:p>
      <w:pPr>
        <w:spacing w:after="0"/>
        <w:ind w:left="0"/>
        <w:jc w:val="both"/>
      </w:pPr>
      <w:r>
        <w:rPr>
          <w:rFonts w:ascii="Times New Roman"/>
          <w:b w:val="false"/>
          <w:i w:val="false"/>
          <w:color w:val="000000"/>
          <w:sz w:val="28"/>
        </w:rPr>
        <w:t>
«Заңды тұлғаларда өз өндірісі</w:t>
      </w:r>
      <w:r>
        <w:br/>
      </w:r>
      <w:r>
        <w:rPr>
          <w:rFonts w:ascii="Times New Roman"/>
          <w:b w:val="false"/>
          <w:i w:val="false"/>
          <w:color w:val="000000"/>
          <w:sz w:val="28"/>
        </w:rPr>
        <w:t>
барысында және құрамында түсті</w:t>
      </w:r>
      <w:r>
        <w:br/>
      </w:r>
      <w:r>
        <w:rPr>
          <w:rFonts w:ascii="Times New Roman"/>
          <w:b w:val="false"/>
          <w:i w:val="false"/>
          <w:color w:val="000000"/>
          <w:sz w:val="28"/>
        </w:rPr>
        <w:t>
және (немесе) қара металл</w:t>
      </w:r>
      <w:r>
        <w:br/>
      </w:r>
      <w:r>
        <w:rPr>
          <w:rFonts w:ascii="Times New Roman"/>
          <w:b w:val="false"/>
          <w:i w:val="false"/>
          <w:color w:val="000000"/>
          <w:sz w:val="28"/>
        </w:rPr>
        <w:t>
сынықтары және (немесе)</w:t>
      </w:r>
      <w:r>
        <w:br/>
      </w:r>
      <w:r>
        <w:rPr>
          <w:rFonts w:ascii="Times New Roman"/>
          <w:b w:val="false"/>
          <w:i w:val="false"/>
          <w:color w:val="000000"/>
          <w:sz w:val="28"/>
        </w:rPr>
        <w:t>
қалдықтары болған мүліктік</w:t>
      </w:r>
      <w:r>
        <w:br/>
      </w:r>
      <w:r>
        <w:rPr>
          <w:rFonts w:ascii="Times New Roman"/>
          <w:b w:val="false"/>
          <w:i w:val="false"/>
          <w:color w:val="000000"/>
          <w:sz w:val="28"/>
        </w:rPr>
        <w:t>
кешенді сатып алу нәтижесінде</w:t>
      </w:r>
      <w:r>
        <w:br/>
      </w:r>
      <w:r>
        <w:rPr>
          <w:rFonts w:ascii="Times New Roman"/>
          <w:b w:val="false"/>
          <w:i w:val="false"/>
          <w:color w:val="000000"/>
          <w:sz w:val="28"/>
        </w:rPr>
        <w:t>
пайда болған түсті және қара</w:t>
      </w:r>
      <w:r>
        <w:br/>
      </w:r>
      <w:r>
        <w:rPr>
          <w:rFonts w:ascii="Times New Roman"/>
          <w:b w:val="false"/>
          <w:i w:val="false"/>
          <w:color w:val="000000"/>
          <w:sz w:val="28"/>
        </w:rPr>
        <w:t>
металл сынықтары мен</w:t>
      </w:r>
      <w:r>
        <w:br/>
      </w:r>
      <w:r>
        <w:rPr>
          <w:rFonts w:ascii="Times New Roman"/>
          <w:b w:val="false"/>
          <w:i w:val="false"/>
          <w:color w:val="000000"/>
          <w:sz w:val="28"/>
        </w:rPr>
        <w:t>
қалдықтарын өткізу жөніндегі</w:t>
      </w:r>
      <w:r>
        <w:br/>
      </w:r>
      <w:r>
        <w:rPr>
          <w:rFonts w:ascii="Times New Roman"/>
          <w:b w:val="false"/>
          <w:i w:val="false"/>
          <w:color w:val="000000"/>
          <w:sz w:val="28"/>
        </w:rPr>
        <w:t>
қызметті қоспағанда, заңды</w:t>
      </w:r>
      <w:r>
        <w:br/>
      </w:r>
      <w:r>
        <w:rPr>
          <w:rFonts w:ascii="Times New Roman"/>
          <w:b w:val="false"/>
          <w:i w:val="false"/>
          <w:color w:val="000000"/>
          <w:sz w:val="28"/>
        </w:rPr>
        <w:t>
тұлғалардың түсті және қара металл</w:t>
      </w:r>
      <w:r>
        <w:br/>
      </w:r>
      <w:r>
        <w:rPr>
          <w:rFonts w:ascii="Times New Roman"/>
          <w:b w:val="false"/>
          <w:i w:val="false"/>
          <w:color w:val="000000"/>
          <w:sz w:val="28"/>
        </w:rPr>
        <w:t>
сынықтары мен қалдықтарын</w:t>
      </w:r>
      <w:r>
        <w:br/>
      </w:r>
      <w:r>
        <w:rPr>
          <w:rFonts w:ascii="Times New Roman"/>
          <w:b w:val="false"/>
          <w:i w:val="false"/>
          <w:color w:val="000000"/>
          <w:sz w:val="28"/>
        </w:rPr>
        <w:t>
жинау (дайындау), сақтау, қайта</w:t>
      </w:r>
      <w:r>
        <w:br/>
      </w:r>
      <w:r>
        <w:rPr>
          <w:rFonts w:ascii="Times New Roman"/>
          <w:b w:val="false"/>
          <w:i w:val="false"/>
          <w:color w:val="000000"/>
          <w:sz w:val="28"/>
        </w:rPr>
        <w:t>
өңдеу және өткізу жөніндегі</w:t>
      </w:r>
      <w:r>
        <w:br/>
      </w:r>
      <w:r>
        <w:rPr>
          <w:rFonts w:ascii="Times New Roman"/>
          <w:b w:val="false"/>
          <w:i w:val="false"/>
          <w:color w:val="000000"/>
          <w:sz w:val="28"/>
        </w:rPr>
        <w:t>
қызметті жүзеге асыруға лицензия</w:t>
      </w:r>
      <w:r>
        <w:br/>
      </w:r>
      <w:r>
        <w:rPr>
          <w:rFonts w:ascii="Times New Roman"/>
          <w:b w:val="false"/>
          <w:i w:val="false"/>
          <w:color w:val="000000"/>
          <w:sz w:val="28"/>
        </w:rPr>
        <w:t>
беру, қайта ресімдеу, лицензияның</w:t>
      </w:r>
      <w:r>
        <w:br/>
      </w:r>
      <w:r>
        <w:rPr>
          <w:rFonts w:ascii="Times New Roman"/>
          <w:b w:val="false"/>
          <w:i w:val="false"/>
          <w:color w:val="000000"/>
          <w:sz w:val="28"/>
        </w:rPr>
        <w:t>
телнұсқаларын беру»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1 қосымша</w:t>
      </w:r>
    </w:p>
    <w:bookmarkEnd w:id="68"/>
    <w:bookmarkStart w:name="z86" w:id="69"/>
    <w:p>
      <w:pPr>
        <w:spacing w:after="0"/>
        <w:ind w:left="0"/>
        <w:jc w:val="left"/>
      </w:pPr>
      <w:r>
        <w:rPr>
          <w:rFonts w:ascii="Times New Roman"/>
          <w:b/>
          <w:i w:val="false"/>
          <w:color w:val="000000"/>
        </w:rPr>
        <w:t xml:space="preserve"> 
Мемлекеттік қызмет көрсету үдерісінің 1 диаграммасы</w:t>
      </w:r>
    </w:p>
    <w:bookmarkEnd w:id="69"/>
    <w:p>
      <w:pPr>
        <w:spacing w:after="0"/>
        <w:ind w:left="0"/>
        <w:jc w:val="both"/>
      </w:pPr>
      <w:r>
        <w:drawing>
          <wp:inline distT="0" distB="0" distL="0" distR="0">
            <wp:extent cx="85344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8534400" cy="3949700"/>
                    </a:xfrm>
                    <a:prstGeom prst="rect">
                      <a:avLst/>
                    </a:prstGeom>
                  </pic:spPr>
                </pic:pic>
              </a:graphicData>
            </a:graphic>
          </wp:inline>
        </w:drawing>
      </w:r>
    </w:p>
    <w:bookmarkStart w:name="z87" w:id="70"/>
    <w:p>
      <w:pPr>
        <w:spacing w:after="0"/>
        <w:ind w:left="0"/>
        <w:jc w:val="left"/>
      </w:pPr>
      <w:r>
        <w:rPr>
          <w:rFonts w:ascii="Times New Roman"/>
          <w:b/>
          <w:i w:val="false"/>
          <w:color w:val="000000"/>
        </w:rPr>
        <w:t xml:space="preserve"> 
1-кесте. Мемлекеттік қызмет көрсету үдерісінде рәсімдерді</w:t>
      </w:r>
      <w:r>
        <w:br/>
      </w:r>
      <w:r>
        <w:rPr>
          <w:rFonts w:ascii="Times New Roman"/>
          <w:b/>
          <w:i w:val="false"/>
          <w:color w:val="000000"/>
        </w:rPr>
        <w:t>
(іс-қимылдарды) сипаттау</w:t>
      </w:r>
    </w:p>
    <w:bookmarkEnd w:id="70"/>
    <w:p>
      <w:pPr>
        <w:spacing w:after="0"/>
        <w:ind w:left="0"/>
        <w:jc w:val="both"/>
      </w:pPr>
      <w:r>
        <w:drawing>
          <wp:inline distT="0" distB="0" distL="0" distR="0">
            <wp:extent cx="9321800" cy="572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9321800" cy="5727700"/>
                    </a:xfrm>
                    <a:prstGeom prst="rect">
                      <a:avLst/>
                    </a:prstGeom>
                  </pic:spPr>
                </pic:pic>
              </a:graphicData>
            </a:graphic>
          </wp:inline>
        </w:drawing>
      </w:r>
    </w:p>
    <w:bookmarkStart w:name="z85" w:id="71"/>
    <w:p>
      <w:pPr>
        <w:spacing w:after="0"/>
        <w:ind w:left="0"/>
        <w:jc w:val="both"/>
      </w:pPr>
      <w:r>
        <w:rPr>
          <w:rFonts w:ascii="Times New Roman"/>
          <w:b w:val="false"/>
          <w:i w:val="false"/>
          <w:color w:val="000000"/>
          <w:sz w:val="28"/>
        </w:rPr>
        <w:t>
«Заңды тұлғаларда өз өндірісі</w:t>
      </w:r>
      <w:r>
        <w:br/>
      </w:r>
      <w:r>
        <w:rPr>
          <w:rFonts w:ascii="Times New Roman"/>
          <w:b w:val="false"/>
          <w:i w:val="false"/>
          <w:color w:val="000000"/>
          <w:sz w:val="28"/>
        </w:rPr>
        <w:t>
барысында және құрамында түсті</w:t>
      </w:r>
      <w:r>
        <w:br/>
      </w:r>
      <w:r>
        <w:rPr>
          <w:rFonts w:ascii="Times New Roman"/>
          <w:b w:val="false"/>
          <w:i w:val="false"/>
          <w:color w:val="000000"/>
          <w:sz w:val="28"/>
        </w:rPr>
        <w:t>
және (немесе) қара металл</w:t>
      </w:r>
      <w:r>
        <w:br/>
      </w:r>
      <w:r>
        <w:rPr>
          <w:rFonts w:ascii="Times New Roman"/>
          <w:b w:val="false"/>
          <w:i w:val="false"/>
          <w:color w:val="000000"/>
          <w:sz w:val="28"/>
        </w:rPr>
        <w:t>
сынықтары және (немесе)</w:t>
      </w:r>
      <w:r>
        <w:br/>
      </w:r>
      <w:r>
        <w:rPr>
          <w:rFonts w:ascii="Times New Roman"/>
          <w:b w:val="false"/>
          <w:i w:val="false"/>
          <w:color w:val="000000"/>
          <w:sz w:val="28"/>
        </w:rPr>
        <w:t>
қалдықтары болған мүліктік</w:t>
      </w:r>
      <w:r>
        <w:br/>
      </w:r>
      <w:r>
        <w:rPr>
          <w:rFonts w:ascii="Times New Roman"/>
          <w:b w:val="false"/>
          <w:i w:val="false"/>
          <w:color w:val="000000"/>
          <w:sz w:val="28"/>
        </w:rPr>
        <w:t>
кешенді сатып алу нәтижесінде</w:t>
      </w:r>
      <w:r>
        <w:br/>
      </w:r>
      <w:r>
        <w:rPr>
          <w:rFonts w:ascii="Times New Roman"/>
          <w:b w:val="false"/>
          <w:i w:val="false"/>
          <w:color w:val="000000"/>
          <w:sz w:val="28"/>
        </w:rPr>
        <w:t>
пайда болған түсті және қара</w:t>
      </w:r>
      <w:r>
        <w:br/>
      </w:r>
      <w:r>
        <w:rPr>
          <w:rFonts w:ascii="Times New Roman"/>
          <w:b w:val="false"/>
          <w:i w:val="false"/>
          <w:color w:val="000000"/>
          <w:sz w:val="28"/>
        </w:rPr>
        <w:t>
металл сынықтары мен</w:t>
      </w:r>
      <w:r>
        <w:br/>
      </w:r>
      <w:r>
        <w:rPr>
          <w:rFonts w:ascii="Times New Roman"/>
          <w:b w:val="false"/>
          <w:i w:val="false"/>
          <w:color w:val="000000"/>
          <w:sz w:val="28"/>
        </w:rPr>
        <w:t>
қалдықтарын өткізу жөніндегі</w:t>
      </w:r>
      <w:r>
        <w:br/>
      </w:r>
      <w:r>
        <w:rPr>
          <w:rFonts w:ascii="Times New Roman"/>
          <w:b w:val="false"/>
          <w:i w:val="false"/>
          <w:color w:val="000000"/>
          <w:sz w:val="28"/>
        </w:rPr>
        <w:t>
қызметті қоспағанда, заңды</w:t>
      </w:r>
      <w:r>
        <w:br/>
      </w:r>
      <w:r>
        <w:rPr>
          <w:rFonts w:ascii="Times New Roman"/>
          <w:b w:val="false"/>
          <w:i w:val="false"/>
          <w:color w:val="000000"/>
          <w:sz w:val="28"/>
        </w:rPr>
        <w:t>
тұлғалардың түсті және қара металл</w:t>
      </w:r>
      <w:r>
        <w:br/>
      </w:r>
      <w:r>
        <w:rPr>
          <w:rFonts w:ascii="Times New Roman"/>
          <w:b w:val="false"/>
          <w:i w:val="false"/>
          <w:color w:val="000000"/>
          <w:sz w:val="28"/>
        </w:rPr>
        <w:t>
сынықтары мен қалдықтарын</w:t>
      </w:r>
      <w:r>
        <w:br/>
      </w:r>
      <w:r>
        <w:rPr>
          <w:rFonts w:ascii="Times New Roman"/>
          <w:b w:val="false"/>
          <w:i w:val="false"/>
          <w:color w:val="000000"/>
          <w:sz w:val="28"/>
        </w:rPr>
        <w:t>
жинау (дайындау), сақтау, қайта</w:t>
      </w:r>
      <w:r>
        <w:br/>
      </w:r>
      <w:r>
        <w:rPr>
          <w:rFonts w:ascii="Times New Roman"/>
          <w:b w:val="false"/>
          <w:i w:val="false"/>
          <w:color w:val="000000"/>
          <w:sz w:val="28"/>
        </w:rPr>
        <w:t>
өңдеу және өткізу жөніндегі</w:t>
      </w:r>
      <w:r>
        <w:br/>
      </w:r>
      <w:r>
        <w:rPr>
          <w:rFonts w:ascii="Times New Roman"/>
          <w:b w:val="false"/>
          <w:i w:val="false"/>
          <w:color w:val="000000"/>
          <w:sz w:val="28"/>
        </w:rPr>
        <w:t>
қызметті жүзеге асыруға лицензия</w:t>
      </w:r>
      <w:r>
        <w:br/>
      </w:r>
      <w:r>
        <w:rPr>
          <w:rFonts w:ascii="Times New Roman"/>
          <w:b w:val="false"/>
          <w:i w:val="false"/>
          <w:color w:val="000000"/>
          <w:sz w:val="28"/>
        </w:rPr>
        <w:t>
беру, қайта ресімдеу, лицензияның</w:t>
      </w:r>
      <w:r>
        <w:br/>
      </w:r>
      <w:r>
        <w:rPr>
          <w:rFonts w:ascii="Times New Roman"/>
          <w:b w:val="false"/>
          <w:i w:val="false"/>
          <w:color w:val="000000"/>
          <w:sz w:val="28"/>
        </w:rPr>
        <w:t>
телнұсқаларын беру»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2 қосымша</w:t>
      </w:r>
    </w:p>
    <w:bookmarkEnd w:id="71"/>
    <w:bookmarkStart w:name="z89" w:id="72"/>
    <w:p>
      <w:pPr>
        <w:spacing w:after="0"/>
        <w:ind w:left="0"/>
        <w:jc w:val="left"/>
      </w:pPr>
      <w:r>
        <w:rPr>
          <w:rFonts w:ascii="Times New Roman"/>
          <w:b/>
          <w:i w:val="false"/>
          <w:color w:val="000000"/>
        </w:rPr>
        <w:t xml:space="preserve"> 
Құрылымдық бөлімшелер арасындағы рәсімдердің</w:t>
      </w:r>
      <w:r>
        <w:br/>
      </w:r>
      <w:r>
        <w:rPr>
          <w:rFonts w:ascii="Times New Roman"/>
          <w:b/>
          <w:i w:val="false"/>
          <w:color w:val="000000"/>
        </w:rPr>
        <w:t>
(іс-қимылдардың) дәйектілігін сипаттау</w:t>
      </w:r>
    </w:p>
    <w:bookmarkEnd w:id="72"/>
    <w:p>
      <w:pPr>
        <w:spacing w:after="0"/>
        <w:ind w:left="0"/>
        <w:jc w:val="both"/>
      </w:pPr>
      <w:r>
        <w:drawing>
          <wp:inline distT="0" distB="0" distL="0" distR="0">
            <wp:extent cx="2959100" cy="753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959100" cy="7531100"/>
                    </a:xfrm>
                    <a:prstGeom prst="rect">
                      <a:avLst/>
                    </a:prstGeom>
                  </pic:spPr>
                </pic:pic>
              </a:graphicData>
            </a:graphic>
          </wp:inline>
        </w:drawing>
      </w:r>
    </w:p>
    <w:bookmarkStart w:name="z88" w:id="73"/>
    <w:p>
      <w:pPr>
        <w:spacing w:after="0"/>
        <w:ind w:left="0"/>
        <w:jc w:val="both"/>
      </w:pPr>
      <w:r>
        <w:rPr>
          <w:rFonts w:ascii="Times New Roman"/>
          <w:b w:val="false"/>
          <w:i w:val="false"/>
          <w:color w:val="000000"/>
          <w:sz w:val="28"/>
        </w:rPr>
        <w:t>
«Заңды тұлғаларда өз өндірісі</w:t>
      </w:r>
      <w:r>
        <w:br/>
      </w:r>
      <w:r>
        <w:rPr>
          <w:rFonts w:ascii="Times New Roman"/>
          <w:b w:val="false"/>
          <w:i w:val="false"/>
          <w:color w:val="000000"/>
          <w:sz w:val="28"/>
        </w:rPr>
        <w:t>
барысында және құрамында түсті</w:t>
      </w:r>
      <w:r>
        <w:br/>
      </w:r>
      <w:r>
        <w:rPr>
          <w:rFonts w:ascii="Times New Roman"/>
          <w:b w:val="false"/>
          <w:i w:val="false"/>
          <w:color w:val="000000"/>
          <w:sz w:val="28"/>
        </w:rPr>
        <w:t>
және (немесе) қара металл</w:t>
      </w:r>
      <w:r>
        <w:br/>
      </w:r>
      <w:r>
        <w:rPr>
          <w:rFonts w:ascii="Times New Roman"/>
          <w:b w:val="false"/>
          <w:i w:val="false"/>
          <w:color w:val="000000"/>
          <w:sz w:val="28"/>
        </w:rPr>
        <w:t>
сынықтары және (немесе)</w:t>
      </w:r>
      <w:r>
        <w:br/>
      </w:r>
      <w:r>
        <w:rPr>
          <w:rFonts w:ascii="Times New Roman"/>
          <w:b w:val="false"/>
          <w:i w:val="false"/>
          <w:color w:val="000000"/>
          <w:sz w:val="28"/>
        </w:rPr>
        <w:t>
қалдықтары болған мүліктік</w:t>
      </w:r>
      <w:r>
        <w:br/>
      </w:r>
      <w:r>
        <w:rPr>
          <w:rFonts w:ascii="Times New Roman"/>
          <w:b w:val="false"/>
          <w:i w:val="false"/>
          <w:color w:val="000000"/>
          <w:sz w:val="28"/>
        </w:rPr>
        <w:t>
кешенді сатып алу нәтижесінде</w:t>
      </w:r>
      <w:r>
        <w:br/>
      </w:r>
      <w:r>
        <w:rPr>
          <w:rFonts w:ascii="Times New Roman"/>
          <w:b w:val="false"/>
          <w:i w:val="false"/>
          <w:color w:val="000000"/>
          <w:sz w:val="28"/>
        </w:rPr>
        <w:t>
пайда болған түсті және қара</w:t>
      </w:r>
      <w:r>
        <w:br/>
      </w:r>
      <w:r>
        <w:rPr>
          <w:rFonts w:ascii="Times New Roman"/>
          <w:b w:val="false"/>
          <w:i w:val="false"/>
          <w:color w:val="000000"/>
          <w:sz w:val="28"/>
        </w:rPr>
        <w:t>
металл сынықтары мен</w:t>
      </w:r>
      <w:r>
        <w:br/>
      </w:r>
      <w:r>
        <w:rPr>
          <w:rFonts w:ascii="Times New Roman"/>
          <w:b w:val="false"/>
          <w:i w:val="false"/>
          <w:color w:val="000000"/>
          <w:sz w:val="28"/>
        </w:rPr>
        <w:t>
қалдықтарын өткізу жөніндегі</w:t>
      </w:r>
      <w:r>
        <w:br/>
      </w:r>
      <w:r>
        <w:rPr>
          <w:rFonts w:ascii="Times New Roman"/>
          <w:b w:val="false"/>
          <w:i w:val="false"/>
          <w:color w:val="000000"/>
          <w:sz w:val="28"/>
        </w:rPr>
        <w:t>
қызметті қоспағанда, заңды</w:t>
      </w:r>
      <w:r>
        <w:br/>
      </w:r>
      <w:r>
        <w:rPr>
          <w:rFonts w:ascii="Times New Roman"/>
          <w:b w:val="false"/>
          <w:i w:val="false"/>
          <w:color w:val="000000"/>
          <w:sz w:val="28"/>
        </w:rPr>
        <w:t>
тұлғалардың түсті және қара металл</w:t>
      </w:r>
      <w:r>
        <w:br/>
      </w:r>
      <w:r>
        <w:rPr>
          <w:rFonts w:ascii="Times New Roman"/>
          <w:b w:val="false"/>
          <w:i w:val="false"/>
          <w:color w:val="000000"/>
          <w:sz w:val="28"/>
        </w:rPr>
        <w:t>
сынықтары мен қалдықтарын</w:t>
      </w:r>
      <w:r>
        <w:br/>
      </w:r>
      <w:r>
        <w:rPr>
          <w:rFonts w:ascii="Times New Roman"/>
          <w:b w:val="false"/>
          <w:i w:val="false"/>
          <w:color w:val="000000"/>
          <w:sz w:val="28"/>
        </w:rPr>
        <w:t>
жинау (дайындау), сақтау, қайта</w:t>
      </w:r>
      <w:r>
        <w:br/>
      </w:r>
      <w:r>
        <w:rPr>
          <w:rFonts w:ascii="Times New Roman"/>
          <w:b w:val="false"/>
          <w:i w:val="false"/>
          <w:color w:val="000000"/>
          <w:sz w:val="28"/>
        </w:rPr>
        <w:t>
өңдеу және өткізу жөніндегі</w:t>
      </w:r>
      <w:r>
        <w:br/>
      </w:r>
      <w:r>
        <w:rPr>
          <w:rFonts w:ascii="Times New Roman"/>
          <w:b w:val="false"/>
          <w:i w:val="false"/>
          <w:color w:val="000000"/>
          <w:sz w:val="28"/>
        </w:rPr>
        <w:t>
қызметті жүзеге асыруға лицензия</w:t>
      </w:r>
      <w:r>
        <w:br/>
      </w:r>
      <w:r>
        <w:rPr>
          <w:rFonts w:ascii="Times New Roman"/>
          <w:b w:val="false"/>
          <w:i w:val="false"/>
          <w:color w:val="000000"/>
          <w:sz w:val="28"/>
        </w:rPr>
        <w:t>
беру, қайта ресімдеу, лицензияның</w:t>
      </w:r>
      <w:r>
        <w:br/>
      </w:r>
      <w:r>
        <w:rPr>
          <w:rFonts w:ascii="Times New Roman"/>
          <w:b w:val="false"/>
          <w:i w:val="false"/>
          <w:color w:val="000000"/>
          <w:sz w:val="28"/>
        </w:rPr>
        <w:t>
телнұсқаларын беру»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3 қосымша</w:t>
      </w:r>
    </w:p>
    <w:bookmarkEnd w:id="73"/>
    <w:p>
      <w:pPr>
        <w:spacing w:after="0"/>
        <w:ind w:left="0"/>
        <w:jc w:val="both"/>
      </w:pPr>
      <w:r>
        <w:drawing>
          <wp:inline distT="0" distB="0" distL="0" distR="0">
            <wp:extent cx="8661400" cy="521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8661400" cy="5219700"/>
                    </a:xfrm>
                    <a:prstGeom prst="rect">
                      <a:avLst/>
                    </a:prstGeom>
                  </pic:spPr>
                </pic:pic>
              </a:graphicData>
            </a:graphic>
          </wp:inline>
        </w:drawing>
      </w:r>
    </w:p>
    <w:p>
      <w:pPr>
        <w:spacing w:after="0"/>
        <w:ind w:left="0"/>
        <w:jc w:val="both"/>
      </w:pPr>
      <w:r>
        <w:drawing>
          <wp:inline distT="0" distB="0" distL="0" distR="0">
            <wp:extent cx="9334500" cy="702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9334500" cy="7023100"/>
                    </a:xfrm>
                    <a:prstGeom prst="rect">
                      <a:avLst/>
                    </a:prstGeom>
                  </pic:spPr>
                </pic:pic>
              </a:graphicData>
            </a:graphic>
          </wp:inline>
        </w:drawing>
      </w:r>
    </w:p>
    <w:p>
      <w:pPr>
        <w:spacing w:after="0"/>
        <w:ind w:left="0"/>
        <w:jc w:val="both"/>
      </w:pPr>
      <w:r>
        <w:drawing>
          <wp:inline distT="0" distB="0" distL="0" distR="0">
            <wp:extent cx="40132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4013200" cy="4343400"/>
                    </a:xfrm>
                    <a:prstGeom prst="rect">
                      <a:avLst/>
                    </a:prstGeom>
                  </pic:spPr>
                </pic:pic>
              </a:graphicData>
            </a:graphic>
          </wp:inline>
        </w:drawing>
      </w:r>
    </w:p>
    <w:bookmarkStart w:name="z90" w:id="74"/>
    <w:p>
      <w:pPr>
        <w:spacing w:after="0"/>
        <w:ind w:left="0"/>
        <w:jc w:val="both"/>
      </w:pPr>
      <w:r>
        <w:rPr>
          <w:rFonts w:ascii="Times New Roman"/>
          <w:b w:val="false"/>
          <w:i w:val="false"/>
          <w:color w:val="000000"/>
          <w:sz w:val="28"/>
        </w:rPr>
        <w:t>
«Заңды тұлғаларда өз өндірісі</w:t>
      </w:r>
      <w:r>
        <w:br/>
      </w:r>
      <w:r>
        <w:rPr>
          <w:rFonts w:ascii="Times New Roman"/>
          <w:b w:val="false"/>
          <w:i w:val="false"/>
          <w:color w:val="000000"/>
          <w:sz w:val="28"/>
        </w:rPr>
        <w:t>
барысында және құрамында</w:t>
      </w:r>
      <w:r>
        <w:br/>
      </w:r>
      <w:r>
        <w:rPr>
          <w:rFonts w:ascii="Times New Roman"/>
          <w:b w:val="false"/>
          <w:i w:val="false"/>
          <w:color w:val="000000"/>
          <w:sz w:val="28"/>
        </w:rPr>
        <w:t>
түсті және (немесе) қара металл</w:t>
      </w:r>
      <w:r>
        <w:br/>
      </w:r>
      <w:r>
        <w:rPr>
          <w:rFonts w:ascii="Times New Roman"/>
          <w:b w:val="false"/>
          <w:i w:val="false"/>
          <w:color w:val="000000"/>
          <w:sz w:val="28"/>
        </w:rPr>
        <w:t>
сынықтары және (немесе)</w:t>
      </w:r>
      <w:r>
        <w:br/>
      </w:r>
      <w:r>
        <w:rPr>
          <w:rFonts w:ascii="Times New Roman"/>
          <w:b w:val="false"/>
          <w:i w:val="false"/>
          <w:color w:val="000000"/>
          <w:sz w:val="28"/>
        </w:rPr>
        <w:t>
қалдықтары болған мүліктік</w:t>
      </w:r>
      <w:r>
        <w:br/>
      </w:r>
      <w:r>
        <w:rPr>
          <w:rFonts w:ascii="Times New Roman"/>
          <w:b w:val="false"/>
          <w:i w:val="false"/>
          <w:color w:val="000000"/>
          <w:sz w:val="28"/>
        </w:rPr>
        <w:t>
кешенді сатып алу нәтижесінде</w:t>
      </w:r>
      <w:r>
        <w:br/>
      </w:r>
      <w:r>
        <w:rPr>
          <w:rFonts w:ascii="Times New Roman"/>
          <w:b w:val="false"/>
          <w:i w:val="false"/>
          <w:color w:val="000000"/>
          <w:sz w:val="28"/>
        </w:rPr>
        <w:t>
пайда болған түсті және қара</w:t>
      </w:r>
      <w:r>
        <w:br/>
      </w:r>
      <w:r>
        <w:rPr>
          <w:rFonts w:ascii="Times New Roman"/>
          <w:b w:val="false"/>
          <w:i w:val="false"/>
          <w:color w:val="000000"/>
          <w:sz w:val="28"/>
        </w:rPr>
        <w:t>
металл сынықтары мен</w:t>
      </w:r>
      <w:r>
        <w:br/>
      </w:r>
      <w:r>
        <w:rPr>
          <w:rFonts w:ascii="Times New Roman"/>
          <w:b w:val="false"/>
          <w:i w:val="false"/>
          <w:color w:val="000000"/>
          <w:sz w:val="28"/>
        </w:rPr>
        <w:t>
қалдықтарын өткізу жөніндегі</w:t>
      </w:r>
      <w:r>
        <w:br/>
      </w:r>
      <w:r>
        <w:rPr>
          <w:rFonts w:ascii="Times New Roman"/>
          <w:b w:val="false"/>
          <w:i w:val="false"/>
          <w:color w:val="000000"/>
          <w:sz w:val="28"/>
        </w:rPr>
        <w:t>
қызметті қоспағанда, заңды</w:t>
      </w:r>
      <w:r>
        <w:br/>
      </w:r>
      <w:r>
        <w:rPr>
          <w:rFonts w:ascii="Times New Roman"/>
          <w:b w:val="false"/>
          <w:i w:val="false"/>
          <w:color w:val="000000"/>
          <w:sz w:val="28"/>
        </w:rPr>
        <w:t>
тұлғалардың түсті және қара</w:t>
      </w:r>
      <w:r>
        <w:br/>
      </w:r>
      <w:r>
        <w:rPr>
          <w:rFonts w:ascii="Times New Roman"/>
          <w:b w:val="false"/>
          <w:i w:val="false"/>
          <w:color w:val="000000"/>
          <w:sz w:val="28"/>
        </w:rPr>
        <w:t>
металл сынықтары мен</w:t>
      </w:r>
      <w:r>
        <w:br/>
      </w:r>
      <w:r>
        <w:rPr>
          <w:rFonts w:ascii="Times New Roman"/>
          <w:b w:val="false"/>
          <w:i w:val="false"/>
          <w:color w:val="000000"/>
          <w:sz w:val="28"/>
        </w:rPr>
        <w:t>
қалдықтарын жинау (дайындау),</w:t>
      </w:r>
      <w:r>
        <w:br/>
      </w:r>
      <w:r>
        <w:rPr>
          <w:rFonts w:ascii="Times New Roman"/>
          <w:b w:val="false"/>
          <w:i w:val="false"/>
          <w:color w:val="000000"/>
          <w:sz w:val="28"/>
        </w:rPr>
        <w:t>
сақтау, қайта өңдеуі және өткізу</w:t>
      </w:r>
      <w:r>
        <w:br/>
      </w:r>
      <w:r>
        <w:rPr>
          <w:rFonts w:ascii="Times New Roman"/>
          <w:b w:val="false"/>
          <w:i w:val="false"/>
          <w:color w:val="000000"/>
          <w:sz w:val="28"/>
        </w:rPr>
        <w:t>
жөніндегі қызметті жүзеге</w:t>
      </w:r>
      <w:r>
        <w:br/>
      </w:r>
      <w:r>
        <w:rPr>
          <w:rFonts w:ascii="Times New Roman"/>
          <w:b w:val="false"/>
          <w:i w:val="false"/>
          <w:color w:val="000000"/>
          <w:sz w:val="28"/>
        </w:rPr>
        <w:t>
асыруға лицензия беру, қайта</w:t>
      </w:r>
      <w:r>
        <w:br/>
      </w:r>
      <w:r>
        <w:rPr>
          <w:rFonts w:ascii="Times New Roman"/>
          <w:b w:val="false"/>
          <w:i w:val="false"/>
          <w:color w:val="000000"/>
          <w:sz w:val="28"/>
        </w:rPr>
        <w:t>
ресімдеу, лицензияның</w:t>
      </w:r>
      <w:r>
        <w:br/>
      </w:r>
      <w:r>
        <w:rPr>
          <w:rFonts w:ascii="Times New Roman"/>
          <w:b w:val="false"/>
          <w:i w:val="false"/>
          <w:color w:val="000000"/>
          <w:sz w:val="28"/>
        </w:rPr>
        <w:t>
телнұсқаларын беру»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4 қосымша</w:t>
      </w:r>
    </w:p>
    <w:bookmarkEnd w:id="74"/>
    <w:p>
      <w:pPr>
        <w:spacing w:after="0"/>
        <w:ind w:left="0"/>
        <w:jc w:val="left"/>
      </w:pPr>
      <w:r>
        <w:rPr>
          <w:rFonts w:ascii="Times New Roman"/>
          <w:b/>
          <w:i w:val="false"/>
          <w:color w:val="000000"/>
        </w:rPr>
        <w:t xml:space="preserve"> «Заңды тұлғаларда өз өндірісі барысында және құрамында түсті және (немесе) қара металл сынықтары және (немесе) қалдықтары болған мүліктік кешенді сатып алу нәтижесінде пайда болған түсті және қара металл сынықтары мен қалдықтарын өткізу жөніндегі қызметті қоспағанда, заңды тұлғалардың түсті және қара металл сынықтары мен қалдықтарын жинау (дайындау), сақтау, қайта өңдеуі және өткізу жөніндегі қызметті жүзеге асыруға лицензия беру, қайта ресімдеу, лицензияның телнұсқаларын беру»мемлекеттік қызмет көрсетудің бизнес-процестерінің анықтамалығы</w:t>
      </w:r>
    </w:p>
    <w:p>
      <w:pPr>
        <w:spacing w:after="0"/>
        <w:ind w:left="0"/>
        <w:jc w:val="both"/>
      </w:pPr>
      <w:r>
        <w:rPr>
          <w:rFonts w:ascii="Times New Roman"/>
          <w:b w:val="false"/>
          <w:i w:val="false"/>
          <w:color w:val="ff0000"/>
          <w:sz w:val="28"/>
        </w:rPr>
        <w:t xml:space="preserve">     Ескерту. Регламент 4-қосымшамен толықтырылды - Алматы қаласы әкімдігінің 17.10.2014 № 4/855 </w:t>
      </w:r>
      <w:r>
        <w:rPr>
          <w:rFonts w:ascii="Times New Roman"/>
          <w:b w:val="false"/>
          <w:i w:val="false"/>
          <w:color w:val="ff0000"/>
          <w:sz w:val="28"/>
        </w:rPr>
        <w:t>қаулысымен</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w:t>
      </w:r>
    </w:p>
    <w:p>
      <w:pPr>
        <w:spacing w:after="0"/>
        <w:ind w:left="0"/>
        <w:jc w:val="both"/>
      </w:pPr>
      <w:r>
        <w:rPr>
          <w:rFonts w:ascii="Times New Roman"/>
          <w:b w:val="false"/>
          <w:i/>
          <w:color w:val="000000"/>
          <w:sz w:val="28"/>
        </w:rPr>
        <w:t>      Көрсетілетін қызметті алушы көрсетілетін қызметті берушіге жүгінген кезде, мемлекеттік қызмет көрсету</w:t>
      </w:r>
    </w:p>
    <w:p>
      <w:pPr>
        <w:spacing w:after="0"/>
        <w:ind w:left="0"/>
        <w:jc w:val="both"/>
      </w:pPr>
      <w:r>
        <w:drawing>
          <wp:inline distT="0" distB="0" distL="0" distR="0">
            <wp:extent cx="13639800" cy="842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3639800" cy="8420100"/>
                    </a:xfrm>
                    <a:prstGeom prst="rect">
                      <a:avLst/>
                    </a:prstGeom>
                  </pic:spPr>
                </pic:pic>
              </a:graphicData>
            </a:graphic>
          </wp:inline>
        </w:drawing>
      </w:r>
    </w:p>
    <w:p>
      <w:pPr>
        <w:spacing w:after="0"/>
        <w:ind w:left="0"/>
        <w:jc w:val="both"/>
      </w:pPr>
      <w:r>
        <w:rPr>
          <w:rFonts w:ascii="Times New Roman"/>
          <w:b w:val="false"/>
          <w:i/>
          <w:color w:val="000000"/>
          <w:sz w:val="28"/>
        </w:rPr>
        <w:t>      Мемлекеттік қызметті ЭҮП арқылы көрсету</w:t>
      </w:r>
    </w:p>
    <w:p>
      <w:pPr>
        <w:spacing w:after="0"/>
        <w:ind w:left="0"/>
        <w:jc w:val="both"/>
      </w:pPr>
      <w:r>
        <w:drawing>
          <wp:inline distT="0" distB="0" distL="0" distR="0">
            <wp:extent cx="13665200" cy="866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3665200" cy="8661400"/>
                    </a:xfrm>
                    <a:prstGeom prst="rect">
                      <a:avLst/>
                    </a:prstGeom>
                  </pic:spPr>
                </pic:pic>
              </a:graphicData>
            </a:graphic>
          </wp:inline>
        </w:drawing>
      </w:r>
    </w:p>
    <w:p>
      <w:pPr>
        <w:spacing w:after="0"/>
        <w:ind w:left="0"/>
        <w:jc w:val="both"/>
      </w:pPr>
      <w:r>
        <w:drawing>
          <wp:inline distT="0" distB="0" distL="0" distR="0">
            <wp:extent cx="9639300" cy="579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9639300" cy="5791200"/>
                    </a:xfrm>
                    <a:prstGeom prst="rect">
                      <a:avLst/>
                    </a:prstGeom>
                  </pic:spPr>
                </pic:pic>
              </a:graphicData>
            </a:graphic>
          </wp:inline>
        </w:drawing>
      </w:r>
    </w:p>
    <w:bookmarkStart w:name="z92" w:id="75"/>
    <w:p>
      <w:pPr>
        <w:spacing w:after="0"/>
        <w:ind w:left="0"/>
        <w:jc w:val="both"/>
      </w:pPr>
      <w:r>
        <w:rPr>
          <w:rFonts w:ascii="Times New Roman"/>
          <w:b w:val="false"/>
          <w:i w:val="false"/>
          <w:color w:val="000000"/>
          <w:sz w:val="28"/>
        </w:rPr>
        <w:t>
Алматы қаласы әкімдігінің</w:t>
      </w:r>
      <w:r>
        <w:br/>
      </w:r>
      <w:r>
        <w:rPr>
          <w:rFonts w:ascii="Times New Roman"/>
          <w:b w:val="false"/>
          <w:i w:val="false"/>
          <w:color w:val="000000"/>
          <w:sz w:val="28"/>
        </w:rPr>
        <w:t>
2014 жылғы «11» мамырдағы</w:t>
      </w:r>
      <w:r>
        <w:br/>
      </w:r>
      <w:r>
        <w:rPr>
          <w:rFonts w:ascii="Times New Roman"/>
          <w:b w:val="false"/>
          <w:i w:val="false"/>
          <w:color w:val="000000"/>
          <w:sz w:val="28"/>
        </w:rPr>
        <w:t>
№ 2/338 қаулысымен</w:t>
      </w:r>
      <w:r>
        <w:br/>
      </w:r>
      <w:r>
        <w:rPr>
          <w:rFonts w:ascii="Times New Roman"/>
          <w:b w:val="false"/>
          <w:i w:val="false"/>
          <w:color w:val="000000"/>
          <w:sz w:val="28"/>
        </w:rPr>
        <w:t>
бекітілген</w:t>
      </w:r>
    </w:p>
    <w:bookmarkEnd w:id="75"/>
    <w:bookmarkStart w:name="z94" w:id="76"/>
    <w:p>
      <w:pPr>
        <w:spacing w:after="0"/>
        <w:ind w:left="0"/>
        <w:jc w:val="left"/>
      </w:pPr>
      <w:r>
        <w:rPr>
          <w:rFonts w:ascii="Times New Roman"/>
          <w:b/>
          <w:i w:val="false"/>
          <w:color w:val="000000"/>
        </w:rPr>
        <w:t xml:space="preserve"> 
«Пестицидтерді (улы химикаттарды) өндіру (формуляциялау),</w:t>
      </w:r>
      <w:r>
        <w:br/>
      </w:r>
      <w:r>
        <w:rPr>
          <w:rFonts w:ascii="Times New Roman"/>
          <w:b/>
          <w:i w:val="false"/>
          <w:color w:val="000000"/>
        </w:rPr>
        <w:t>
пестицидтерді (улы химикаттарды) өткізу, пестицидтерді</w:t>
      </w:r>
      <w:r>
        <w:br/>
      </w:r>
      <w:r>
        <w:rPr>
          <w:rFonts w:ascii="Times New Roman"/>
          <w:b/>
          <w:i w:val="false"/>
          <w:color w:val="000000"/>
        </w:rPr>
        <w:t>
(улы химикаттарды) аэрозольдық және фумигациялық тәсілдермен</w:t>
      </w:r>
      <w:r>
        <w:br/>
      </w:r>
      <w:r>
        <w:rPr>
          <w:rFonts w:ascii="Times New Roman"/>
          <w:b/>
          <w:i w:val="false"/>
          <w:color w:val="000000"/>
        </w:rPr>
        <w:t>
қолдану жөніндегі қызметті жүзеге асыруға лицензияны беру,</w:t>
      </w:r>
      <w:r>
        <w:br/>
      </w:r>
      <w:r>
        <w:rPr>
          <w:rFonts w:ascii="Times New Roman"/>
          <w:b/>
          <w:i w:val="false"/>
          <w:color w:val="000000"/>
        </w:rPr>
        <w:t>
қайта ресімдеу, лицензияның телнұсқаларын беру»</w:t>
      </w:r>
      <w:r>
        <w:br/>
      </w:r>
      <w:r>
        <w:rPr>
          <w:rFonts w:ascii="Times New Roman"/>
          <w:b/>
          <w:i w:val="false"/>
          <w:color w:val="000000"/>
        </w:rPr>
        <w:t>
мемлекеттік көрсетілетін қызмет регламенті</w:t>
      </w:r>
    </w:p>
    <w:bookmarkEnd w:id="76"/>
    <w:bookmarkStart w:name="z95" w:id="77"/>
    <w:p>
      <w:pPr>
        <w:spacing w:after="0"/>
        <w:ind w:left="0"/>
        <w:jc w:val="left"/>
      </w:pPr>
      <w:r>
        <w:rPr>
          <w:rFonts w:ascii="Times New Roman"/>
          <w:b/>
          <w:i w:val="false"/>
          <w:color w:val="000000"/>
        </w:rPr>
        <w:t xml:space="preserve"> 
1. Жалпы ережелер</w:t>
      </w:r>
    </w:p>
    <w:bookmarkEnd w:id="77"/>
    <w:bookmarkStart w:name="z96" w:id="78"/>
    <w:p>
      <w:pPr>
        <w:spacing w:after="0"/>
        <w:ind w:left="0"/>
        <w:jc w:val="both"/>
      </w:pPr>
      <w:r>
        <w:rPr>
          <w:rFonts w:ascii="Times New Roman"/>
          <w:b w:val="false"/>
          <w:i w:val="false"/>
          <w:color w:val="000000"/>
          <w:sz w:val="28"/>
        </w:rPr>
        <w:t>      1. 
Мемлекеттік қызметті Алматы қаласы Экономика және бюджеттік жоспарлау басқармасы (бұдан әрі - көрсетілетін қызметті беруші), www.egov.kz «электрондық үкіметтің» веб-порталы немесе www.elicense.kz «Е-лицензиялау» веб-порталы (бұдан әрі - портал) арқылы көрсетеді.</w:t>
      </w:r>
      <w:r>
        <w:br/>
      </w:r>
      <w:r>
        <w:rPr>
          <w:rFonts w:ascii="Times New Roman"/>
          <w:b w:val="false"/>
          <w:i w:val="false"/>
          <w:color w:val="000000"/>
          <w:sz w:val="28"/>
        </w:rPr>
        <w:t>
      2. Мемлекеттік қызмет көрсету нысаны: электрондық (ішінара автоматтандырылған).</w:t>
      </w:r>
      <w:r>
        <w:br/>
      </w:r>
      <w:r>
        <w:rPr>
          <w:rFonts w:ascii="Times New Roman"/>
          <w:b w:val="false"/>
          <w:i w:val="false"/>
          <w:color w:val="000000"/>
          <w:sz w:val="28"/>
        </w:rPr>
        <w:t>
      3. Мемлекеттік қызметті көрсету нәтижесі - пестицидтерді (улы химикаттарды) өндіру (формуляциялау), пестицидтерді (улы химикаттарды) өткізу, пестицидтерді (улы химикаттарды) аэрозольдік және фумигациялық тәсілдермен қолдану жөніндегі қызметті жүзеге асыруға лицензия, қайта ресімдеу, лицензияның телнұсқасы немесе Қазақстан Республикасы Үкіметінің «Фитосанитариялық қауіпсіздік саласындағы мемлекеттік көрсетілетін қызметтер стандарттарын бекіту және Қазақстан Республикасы Үкіметінің кейбір шешімдеріне өзгерістер енгізу туралы» 2014 жылғы 12 ақпандағы № 78 қаулысымен бекітілген «Пестицидтерді (улы химикаттарды) өндіру (формуляциялау), пестицидтерді (улы химикаттарды) өткізу, пестицидтерді (улы химикаттарды) аэрозольдік және фумигациялық тәсілдермен қолдану жөніндегі қызметті жүзеге асыруға лицензия беру, қайта ресімдеу, лицензияның телнұсқасын беру» мемлекеттік көрсетілетін қызмет стандартының (бұдан әрі – стандарт) </w:t>
      </w:r>
      <w:r>
        <w:rPr>
          <w:rFonts w:ascii="Times New Roman"/>
          <w:b w:val="false"/>
          <w:i w:val="false"/>
          <w:color w:val="000000"/>
          <w:sz w:val="28"/>
        </w:rPr>
        <w:t>10 тармағында</w:t>
      </w:r>
      <w:r>
        <w:rPr>
          <w:rFonts w:ascii="Times New Roman"/>
          <w:b w:val="false"/>
          <w:i w:val="false"/>
          <w:color w:val="000000"/>
          <w:sz w:val="28"/>
        </w:rPr>
        <w:t xml:space="preserve"> көзделген жағдайларда және негіздер бойынша көрсетілетін қызметті берушінің уәкілетті лауазымды адамының электрондық цифрлық қолтаңбасымен (бұдан әрі - ЭЦҚ) куәландырылған электрондық құжат нысанындағы мемлекеттік қызмет көрсетуден бас тарту туралы дәлелді жауап.</w:t>
      </w:r>
      <w:r>
        <w:br/>
      </w:r>
      <w:r>
        <w:rPr>
          <w:rFonts w:ascii="Times New Roman"/>
          <w:b w:val="false"/>
          <w:i w:val="false"/>
          <w:color w:val="000000"/>
          <w:sz w:val="28"/>
        </w:rPr>
        <w:t>
      Лицензияны қағаз жеткізгіште алуға көрсетілетін қызметті берушіге жүгінген жағдайда, лицензия электрондық форматта ресімделеді, басып шығарылады, мөр басылады және оған көрсетілетін қызметті берушінің басшысы қол қояды.</w:t>
      </w:r>
      <w:r>
        <w:br/>
      </w:r>
      <w:r>
        <w:rPr>
          <w:rFonts w:ascii="Times New Roman"/>
          <w:b w:val="false"/>
          <w:i w:val="false"/>
          <w:color w:val="000000"/>
          <w:sz w:val="28"/>
        </w:rPr>
        <w:t>
      Мемлекеттік қызметті көрсету мерзімі стандарттың </w:t>
      </w:r>
      <w:r>
        <w:rPr>
          <w:rFonts w:ascii="Times New Roman"/>
          <w:b w:val="false"/>
          <w:i w:val="false"/>
          <w:color w:val="000000"/>
          <w:sz w:val="28"/>
        </w:rPr>
        <w:t>4 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Мемлекеттік қызметті көрсету үшін қажетті құжаттардың тізбесі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Мемлекеттік қызметті көрсету үшін стандарттың </w:t>
      </w:r>
      <w:r>
        <w:rPr>
          <w:rFonts w:ascii="Times New Roman"/>
          <w:b w:val="false"/>
          <w:i w:val="false"/>
          <w:color w:val="000000"/>
          <w:sz w:val="28"/>
        </w:rPr>
        <w:t>7 тармағына</w:t>
      </w:r>
      <w:r>
        <w:rPr>
          <w:rFonts w:ascii="Times New Roman"/>
          <w:b w:val="false"/>
          <w:i w:val="false"/>
          <w:color w:val="000000"/>
          <w:sz w:val="28"/>
        </w:rPr>
        <w:t xml:space="preserve"> сәйкес лицензиялық алым алынады.</w:t>
      </w:r>
    </w:p>
    <w:bookmarkEnd w:id="78"/>
    <w:bookmarkStart w:name="z97" w:id="79"/>
    <w:p>
      <w:pPr>
        <w:spacing w:after="0"/>
        <w:ind w:left="0"/>
        <w:jc w:val="left"/>
      </w:pPr>
      <w:r>
        <w:rPr>
          <w:rFonts w:ascii="Times New Roman"/>
          <w:b/>
          <w:i w:val="false"/>
          <w:color w:val="000000"/>
        </w:rPr>
        <w:t xml:space="preserve"> 
2. Мемлекеттік қызмет көрсету үдерісіндегі</w:t>
      </w:r>
      <w:r>
        <w:br/>
      </w:r>
      <w:r>
        <w:rPr>
          <w:rFonts w:ascii="Times New Roman"/>
          <w:b/>
          <w:i w:val="false"/>
          <w:color w:val="000000"/>
        </w:rPr>
        <w:t>
көрсетілетін қызметті берушінің құрылымдық</w:t>
      </w:r>
      <w:r>
        <w:br/>
      </w:r>
      <w:r>
        <w:rPr>
          <w:rFonts w:ascii="Times New Roman"/>
          <w:b/>
          <w:i w:val="false"/>
          <w:color w:val="000000"/>
        </w:rPr>
        <w:t>
бөлімшелерінің (қызметкерлерінің)</w:t>
      </w:r>
      <w:r>
        <w:br/>
      </w:r>
      <w:r>
        <w:rPr>
          <w:rFonts w:ascii="Times New Roman"/>
          <w:b/>
          <w:i w:val="false"/>
          <w:color w:val="000000"/>
        </w:rPr>
        <w:t>
іс-әрекеттер тәртібінің сипаттамасы</w:t>
      </w:r>
    </w:p>
    <w:bookmarkEnd w:id="79"/>
    <w:bookmarkStart w:name="z98" w:id="80"/>
    <w:p>
      <w:pPr>
        <w:spacing w:after="0"/>
        <w:ind w:left="0"/>
        <w:jc w:val="both"/>
      </w:pPr>
      <w:r>
        <w:rPr>
          <w:rFonts w:ascii="Times New Roman"/>
          <w:b w:val="false"/>
          <w:i w:val="false"/>
          <w:color w:val="000000"/>
          <w:sz w:val="28"/>
        </w:rPr>
        <w:t>      4. 
Мемлекеттік қызмет көрсету бойынша рәсімді (іс-әрекетті) бастау үшін жеке және заңды тұлғалардың (бұдан әрі - көрсетілетін қызметті алушының) өтініші немесе электрондық сұрауының болуы негіз болып табылады.</w:t>
      </w:r>
      <w:r>
        <w:br/>
      </w:r>
      <w:r>
        <w:rPr>
          <w:rFonts w:ascii="Times New Roman"/>
          <w:b w:val="false"/>
          <w:i w:val="false"/>
          <w:color w:val="000000"/>
          <w:sz w:val="28"/>
        </w:rPr>
        <w:t>
      5. 
</w:t>
      </w:r>
      <w:r>
        <w:rPr>
          <w:rFonts w:ascii="Times New Roman"/>
          <w:b w:val="false"/>
          <w:i w:val="false"/>
          <w:color w:val="000000"/>
          <w:sz w:val="28"/>
        </w:rPr>
        <w:t>
Мемлекеттік қызмет көрсету үдерісі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рәсімдерден (іс-әрекеттерден) тұрады:</w:t>
      </w:r>
      <w:r>
        <w:br/>
      </w:r>
      <w:r>
        <w:rPr>
          <w:rFonts w:ascii="Times New Roman"/>
          <w:b w:val="false"/>
          <w:i w:val="false"/>
          <w:color w:val="000000"/>
          <w:sz w:val="28"/>
        </w:rPr>
        <w:t>
      1) 1 үдеріс - көрсетілетін қызметті алушы (немесе сенімхат бойынша оның өкілі) ұсынған мемлекеттік қызметті көрсету үшін қажетті құжаттарды қабылдау;</w:t>
      </w:r>
      <w:r>
        <w:br/>
      </w:r>
      <w:r>
        <w:rPr>
          <w:rFonts w:ascii="Times New Roman"/>
          <w:b w:val="false"/>
          <w:i w:val="false"/>
          <w:color w:val="000000"/>
          <w:sz w:val="28"/>
        </w:rPr>
        <w:t>
      2) 2 үдеріс - электрондық құжат айналымы жүйесінде (бұдан әрі - ЭҚЖ) және кіріс хат-хабарды тіркеу журналында өтінішті тіркеу;</w:t>
      </w:r>
      <w:r>
        <w:br/>
      </w:r>
      <w:r>
        <w:rPr>
          <w:rFonts w:ascii="Times New Roman"/>
          <w:b w:val="false"/>
          <w:i w:val="false"/>
          <w:color w:val="000000"/>
          <w:sz w:val="28"/>
        </w:rPr>
        <w:t>
      3) 3 үдеріс – порталда логин мен парольді енгізу (авторландыру);</w:t>
      </w:r>
      <w:r>
        <w:br/>
      </w:r>
      <w:r>
        <w:rPr>
          <w:rFonts w:ascii="Times New Roman"/>
          <w:b w:val="false"/>
          <w:i w:val="false"/>
          <w:color w:val="000000"/>
          <w:sz w:val="28"/>
        </w:rPr>
        <w:t>
      4) 4 үдеріс - осы регламентте көрсетілген мемлекеттік қызметтерді таңдау, мемлекеттік қызметті көрсетуге арналған сұрау нысанын экранға шығару және көрсетілетін қызметті алушының деректерін енгізу;</w:t>
      </w:r>
      <w:r>
        <w:br/>
      </w:r>
      <w:r>
        <w:rPr>
          <w:rFonts w:ascii="Times New Roman"/>
          <w:b w:val="false"/>
          <w:i w:val="false"/>
          <w:color w:val="000000"/>
          <w:sz w:val="28"/>
        </w:rPr>
        <w:t>
      5) 5 үдеріс – «электрондық үкімет» шлюзі (бұдан әрі – ЭҮШ) арқылы көрсетілетін қызметті алушының деректері туралы «Жеке тұлға» мемлекеттік деректер қорына (бұдан әрі – ЖТ МДҚ) немесе «Заңды тұлға» мемлекеттік деректер қорына (бұдан әрі – ЗТ МДҚ) сұрау салу;</w:t>
      </w:r>
      <w:r>
        <w:br/>
      </w:r>
      <w:r>
        <w:rPr>
          <w:rFonts w:ascii="Times New Roman"/>
          <w:b w:val="false"/>
          <w:i w:val="false"/>
          <w:color w:val="000000"/>
          <w:sz w:val="28"/>
        </w:rPr>
        <w:t>
      6) 1 шарт - ЖТ МДҚ-да немесе ЗТ МДҚ көрсетілетін қызметті алушы деректерінің болуын тексеру;</w:t>
      </w:r>
      <w:r>
        <w:br/>
      </w:r>
      <w:r>
        <w:rPr>
          <w:rFonts w:ascii="Times New Roman"/>
          <w:b w:val="false"/>
          <w:i w:val="false"/>
          <w:color w:val="000000"/>
          <w:sz w:val="28"/>
        </w:rPr>
        <w:t>
      7) 6 үдеріс - ЖТ МДҚ-да немесе ЗТ МДҚ көрсетілетін қызметті алушы деректерінің болмауына байланысты деректерді алудың мүмкін еместігі туралы хабарламаны қалыптастыру;</w:t>
      </w:r>
      <w:r>
        <w:br/>
      </w:r>
      <w:r>
        <w:rPr>
          <w:rFonts w:ascii="Times New Roman"/>
          <w:b w:val="false"/>
          <w:i w:val="false"/>
          <w:color w:val="000000"/>
          <w:sz w:val="28"/>
        </w:rPr>
        <w:t>
      8) 7 үдеріс - құжаттардың қағаз нысанында болуы туралы белгілеу бөлігінде сұрау салу нысанын толтыру, көрсетілетін қызметті алушы ұсынған қажетті құжаттарды сканерлеу және оларды сұрау нысанына бекіту;</w:t>
      </w:r>
      <w:r>
        <w:br/>
      </w:r>
      <w:r>
        <w:rPr>
          <w:rFonts w:ascii="Times New Roman"/>
          <w:b w:val="false"/>
          <w:i w:val="false"/>
          <w:color w:val="000000"/>
          <w:sz w:val="28"/>
        </w:rPr>
        <w:t>
      9) 8 үдеріс - «Е-лицензиялау» МДҚ АЖ-да сұрау салуды тіркеу және өңдеу;</w:t>
      </w:r>
      <w:r>
        <w:br/>
      </w:r>
      <w:r>
        <w:rPr>
          <w:rFonts w:ascii="Times New Roman"/>
          <w:b w:val="false"/>
          <w:i w:val="false"/>
          <w:color w:val="000000"/>
          <w:sz w:val="28"/>
        </w:rPr>
        <w:t>
      10) 2 шарт - көрсетілетін қызметті алушының Қазақстан Республикасы заңнамаларының талаптарына сәйкестігін және лицензия беру үшін негіздемені тексеру үшін нысанның орналасқан жері бойынша Алматы қаласы Кәсіпкерлік, индустриалдық-инновациялық даму және ауыл шаруашылығы басқармасына (бұдан әрі - КИИДАШБ) және Тұтынушылардың құқықтарын қорғау жөніндегі тиісті департаменттерге (бұдан әрі – ТҚҚД) сұрауды жіберу, сондай-ақ КИИДАШБ және ТҚҚД-дан қорытындыларды алу;</w:t>
      </w:r>
      <w:r>
        <w:br/>
      </w:r>
      <w:r>
        <w:rPr>
          <w:rFonts w:ascii="Times New Roman"/>
          <w:b w:val="false"/>
          <w:i w:val="false"/>
          <w:color w:val="000000"/>
          <w:sz w:val="28"/>
        </w:rPr>
        <w:t>
      11) 9 үдеріс - «Е-лицензиялау» МДҚ АЖ-да көрсетілетін қызметті алушының деректерінде бұзушылықтардың болуына байланысты сұрау салынған мемлекеттік қызметті көрсетуден бас тарту туралы хабарламаны қалыптастыру;</w:t>
      </w:r>
      <w:r>
        <w:br/>
      </w:r>
      <w:r>
        <w:rPr>
          <w:rFonts w:ascii="Times New Roman"/>
          <w:b w:val="false"/>
          <w:i w:val="false"/>
          <w:color w:val="000000"/>
          <w:sz w:val="28"/>
        </w:rPr>
        <w:t>
      12) 10 үдеріс - көрсетілетін қызметті алушының «Е-лицензиялау» МДҚ АЖ-да мемлекеттік қызмет нәтижесін қалыптастыруы. Электрондық құжат көрсетілетін қызметті берушінің уәкілетті тұлғасының ЭЦҚ-сын пайдаланумен қалыптастырылады.</w:t>
      </w:r>
      <w:r>
        <w:br/>
      </w:r>
      <w:r>
        <w:rPr>
          <w:rFonts w:ascii="Times New Roman"/>
          <w:b w:val="false"/>
          <w:i w:val="false"/>
          <w:color w:val="000000"/>
          <w:sz w:val="28"/>
        </w:rPr>
        <w:t>
      Пестицидтерді (улы химикаттарды) өндіру (формуляциялау), пестицидтерді (улы химикаттарды) өткізу, пестицидтерді (улы химикаттарды) аэрозольдық және фумигациялық тәсілдермен қолдану жөніндегі қызметімен айналысу құқығына лицензия алу, қайта ресімдеу, лицензияның телнұсқаларын алу үшін көрсетілетін қызметті берушіге ұсынылған құжаттар тізімдеме бойынша қабылданады, оның көшірмесі құжаттардың қабылданған күні туралы белгісімен көрсетілетін қызметті алушыға жіберіледі (беріледі).</w:t>
      </w:r>
      <w:r>
        <w:br/>
      </w:r>
      <w:r>
        <w:rPr>
          <w:rFonts w:ascii="Times New Roman"/>
          <w:b w:val="false"/>
          <w:i w:val="false"/>
          <w:color w:val="000000"/>
          <w:sz w:val="28"/>
        </w:rPr>
        <w:t>
      Көрсетілетін қызметке портал арқылы өтініш берілген жағдайда, көрсетілетін қызметті алушының порталдағы «жеке кабинетіне», мемлекеттік көрсетілетін қызмет нәтижесін алу күні мен уақытын көрсете отырып, мемлекеттік қызмет көрсету үшін сұрау салудың қабылдағаны туралы хабарлама-есеп жіберіледі.</w:t>
      </w:r>
    </w:p>
    <w:bookmarkEnd w:id="80"/>
    <w:bookmarkStart w:name="z99" w:id="81"/>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көрсетілетін қызметті берушінің құрылымдық</w:t>
      </w:r>
      <w:r>
        <w:br/>
      </w:r>
      <w:r>
        <w:rPr>
          <w:rFonts w:ascii="Times New Roman"/>
          <w:b/>
          <w:i w:val="false"/>
          <w:color w:val="000000"/>
        </w:rPr>
        <w:t>
бөлімшелерінің (қызметкерлерінің)</w:t>
      </w:r>
      <w:r>
        <w:br/>
      </w:r>
      <w:r>
        <w:rPr>
          <w:rFonts w:ascii="Times New Roman"/>
          <w:b/>
          <w:i w:val="false"/>
          <w:color w:val="000000"/>
        </w:rPr>
        <w:t>
өзара іс-қимыл тәртібінің сипаттамасы</w:t>
      </w:r>
    </w:p>
    <w:bookmarkEnd w:id="81"/>
    <w:bookmarkStart w:name="z100" w:id="82"/>
    <w:p>
      <w:pPr>
        <w:spacing w:after="0"/>
        <w:ind w:left="0"/>
        <w:jc w:val="both"/>
      </w:pPr>
      <w:r>
        <w:rPr>
          <w:rFonts w:ascii="Times New Roman"/>
          <w:b w:val="false"/>
          <w:i w:val="false"/>
          <w:color w:val="000000"/>
          <w:sz w:val="28"/>
        </w:rPr>
        <w:t>      6. 
Мемлекеттік қызмет көрсету үдерісінде көрсетілетін қызметті берушінің келесі құрылымдық бөлімшелері қатысады:</w:t>
      </w:r>
      <w:r>
        <w:br/>
      </w:r>
      <w:r>
        <w:rPr>
          <w:rFonts w:ascii="Times New Roman"/>
          <w:b w:val="false"/>
          <w:i w:val="false"/>
          <w:color w:val="000000"/>
          <w:sz w:val="28"/>
        </w:rPr>
        <w:t>
      1) кеңсе;</w:t>
      </w:r>
      <w:r>
        <w:br/>
      </w:r>
      <w:r>
        <w:rPr>
          <w:rFonts w:ascii="Times New Roman"/>
          <w:b w:val="false"/>
          <w:i w:val="false"/>
          <w:color w:val="000000"/>
          <w:sz w:val="28"/>
        </w:rPr>
        <w:t>
      2) шаруашылық қызметті лицензиялау бөлімі.</w:t>
      </w:r>
      <w:r>
        <w:br/>
      </w:r>
      <w:r>
        <w:rPr>
          <w:rFonts w:ascii="Times New Roman"/>
          <w:b w:val="false"/>
          <w:i w:val="false"/>
          <w:color w:val="000000"/>
          <w:sz w:val="28"/>
        </w:rPr>
        <w:t>
      3) көрсетілетін қызметті берушінің басшысы.</w:t>
      </w:r>
      <w:r>
        <w:br/>
      </w:r>
      <w:r>
        <w:rPr>
          <w:rFonts w:ascii="Times New Roman"/>
          <w:b w:val="false"/>
          <w:i w:val="false"/>
          <w:color w:val="000000"/>
          <w:sz w:val="28"/>
        </w:rPr>
        <w:t>
      7. Мемлекеттік қызметті көрсету үшін өтінішті қабылдауды және тіркеуді көрсетілетін қызметті берушінің кеңсе қызметкері жүзеге асырады.</w:t>
      </w:r>
      <w:r>
        <w:br/>
      </w:r>
      <w:r>
        <w:rPr>
          <w:rFonts w:ascii="Times New Roman"/>
          <w:b w:val="false"/>
          <w:i w:val="false"/>
          <w:color w:val="000000"/>
          <w:sz w:val="28"/>
        </w:rPr>
        <w:t>
      Өтінішті тіркегеннен соң кіріс нөмірін бере отырып, өтініш қоса ұсынылған құжаттарымен кіріс хат-хабарлары журналы бойынша шаруашылық қызметті лицензиялау бөліміне қарауға беріледі, сканерленген өтініштің көшірмесі қоса ұсынылған құжаттарымен ЭҚЖ құралдары арқылы беріледі.</w:t>
      </w:r>
      <w:r>
        <w:br/>
      </w:r>
      <w:r>
        <w:rPr>
          <w:rFonts w:ascii="Times New Roman"/>
          <w:b w:val="false"/>
          <w:i w:val="false"/>
          <w:color w:val="000000"/>
          <w:sz w:val="28"/>
        </w:rPr>
        <w:t>
      Құжаттарды алғаннан кейін, шаруашылық қызметті лицензиялау бөлімі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іс-әрекетті жүзеге асырады.</w:t>
      </w:r>
      <w:r>
        <w:br/>
      </w:r>
      <w:r>
        <w:rPr>
          <w:rFonts w:ascii="Times New Roman"/>
          <w:b w:val="false"/>
          <w:i w:val="false"/>
          <w:color w:val="000000"/>
          <w:sz w:val="28"/>
        </w:rPr>
        <w:t>
      Құрылымдық бөлімшелердің арасындағы рәсімдер (іс-әрекеттер) кезеңділігінің сипаттамасы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p>
    <w:bookmarkEnd w:id="82"/>
    <w:bookmarkStart w:name="z101" w:id="83"/>
    <w:p>
      <w:pPr>
        <w:spacing w:after="0"/>
        <w:ind w:left="0"/>
        <w:jc w:val="left"/>
      </w:pPr>
      <w:r>
        <w:rPr>
          <w:rFonts w:ascii="Times New Roman"/>
          <w:b/>
          <w:i w:val="false"/>
          <w:color w:val="000000"/>
        </w:rPr>
        <w:t xml:space="preserve"> 
4. Мемлекеттік қызмет көрсету үдерісінде</w:t>
      </w:r>
      <w:r>
        <w:br/>
      </w:r>
      <w:r>
        <w:rPr>
          <w:rFonts w:ascii="Times New Roman"/>
          <w:b/>
          <w:i w:val="false"/>
          <w:color w:val="000000"/>
        </w:rPr>
        <w:t>
ақпараттық жүйелерді пайдалану тәртібінің сипаттамасы</w:t>
      </w:r>
    </w:p>
    <w:bookmarkEnd w:id="83"/>
    <w:bookmarkStart w:name="z102" w:id="84"/>
    <w:p>
      <w:pPr>
        <w:spacing w:after="0"/>
        <w:ind w:left="0"/>
        <w:jc w:val="both"/>
      </w:pPr>
      <w:r>
        <w:rPr>
          <w:rFonts w:ascii="Times New Roman"/>
          <w:b w:val="false"/>
          <w:i w:val="false"/>
          <w:color w:val="000000"/>
          <w:sz w:val="28"/>
        </w:rPr>
        <w:t>      8. 
Көрсетілетін қызметті беруші мен көрсетілетін қызметті алушының Электрондық үкімет порталы (бұдан әрі – ЭҮП) арқылы мемлекеттік қызмет көрсету кезінде жүгіну тәртібі мен рәсімдердің (іс-әрекеттер) кезеңділігі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 көрсетілетін қызметті алушы ЭҮП-ке тіркеуді көрсетілетін қызметті алушы компьютердің интернет-браузеріне бекітіп қойған өзінің ЭЦҚ тіркеу куәлігінің көмегімен жүзеге асырады (ЭҮП-ке тіркелмеген көрсетілетін қызметті алушылар үшін жүзеге асырылады);</w:t>
      </w:r>
      <w:r>
        <w:br/>
      </w:r>
      <w:r>
        <w:rPr>
          <w:rFonts w:ascii="Times New Roman"/>
          <w:b w:val="false"/>
          <w:i w:val="false"/>
          <w:color w:val="000000"/>
          <w:sz w:val="28"/>
        </w:rPr>
        <w:t>
      2) 1 үдеріс - көрсетілетін қызметті алушының ЭЦҚ тіркеу куәлігін компьютердің интернет-браузеріне бекітуі, мемлекеттік қызметті алу үшін көрсетілетін қызметті алушының ЭҮП-ке парольді енгізуі (авторландыру үдерісі);</w:t>
      </w:r>
      <w:r>
        <w:br/>
      </w:r>
      <w:r>
        <w:rPr>
          <w:rFonts w:ascii="Times New Roman"/>
          <w:b w:val="false"/>
          <w:i w:val="false"/>
          <w:color w:val="000000"/>
          <w:sz w:val="28"/>
        </w:rPr>
        <w:t>
      3) 1 шарт - жеке сәйкестендіру нөмірі (бұдан әрі - ЖСН) немесе бизнес сәйкестендіру нөмірі (бұдан әрі - БСН) және пароль арқылы тіркелген көрсетілетін қызметті алушы туралы деректердің дұрыстығын ЭҮП-те тексеру;</w:t>
      </w:r>
      <w:r>
        <w:br/>
      </w:r>
      <w:r>
        <w:rPr>
          <w:rFonts w:ascii="Times New Roman"/>
          <w:b w:val="false"/>
          <w:i w:val="false"/>
          <w:color w:val="000000"/>
          <w:sz w:val="28"/>
        </w:rPr>
        <w:t>
      4) 2 үдеріс - көрсетілетін қызметті алушының деректерінде бұзушылықтардың болуына байланысты ЭҮП авторландырудан бас тарту туралы хабарламаны қалыптастыруы;</w:t>
      </w:r>
      <w:r>
        <w:br/>
      </w:r>
      <w:r>
        <w:rPr>
          <w:rFonts w:ascii="Times New Roman"/>
          <w:b w:val="false"/>
          <w:i w:val="false"/>
          <w:color w:val="000000"/>
          <w:sz w:val="28"/>
        </w:rPr>
        <w:t>
      5) 3 үдеріс - көрсетілетін қызметті алушының осы регламентте көрсетілген мемлекеттік қызметті таңдауы, қажетті құжаттарды электрондық түрде бекітумен сұрау салу нысанын толтыруы (деректерді енгізуі);</w:t>
      </w:r>
      <w:r>
        <w:br/>
      </w:r>
      <w:r>
        <w:rPr>
          <w:rFonts w:ascii="Times New Roman"/>
          <w:b w:val="false"/>
          <w:i w:val="false"/>
          <w:color w:val="000000"/>
          <w:sz w:val="28"/>
        </w:rPr>
        <w:t>
      6) 4 үдеріс – «электрондық үкімет» төлем шлюзінде (бұдан әрі - ЭҮТШ) қызметтің ақысын төлеу, содан кейін бұл ақпарат «Е-лицензиялау» МДҚ АЖ-ға келіп түседі;</w:t>
      </w:r>
      <w:r>
        <w:br/>
      </w:r>
      <w:r>
        <w:rPr>
          <w:rFonts w:ascii="Times New Roman"/>
          <w:b w:val="false"/>
          <w:i w:val="false"/>
          <w:color w:val="000000"/>
          <w:sz w:val="28"/>
        </w:rPr>
        <w:t>
      7) 2 шарт - «Е-лицензиялау» МДҚ АЖ-да көрсетілген мемлекеттік қызмет ақысының төленуін тексеру;</w:t>
      </w:r>
      <w:r>
        <w:br/>
      </w:r>
      <w:r>
        <w:rPr>
          <w:rFonts w:ascii="Times New Roman"/>
          <w:b w:val="false"/>
          <w:i w:val="false"/>
          <w:color w:val="000000"/>
          <w:sz w:val="28"/>
        </w:rPr>
        <w:t>
      8) 5 үдеріс - «Е-лицензиялау» МДҚ АЖ-да көрсетілген мемлекеттік қызмет үшін төлемақының болмауына байланысты, сұрау салынған мемлекеттік қызметтен бас тарту туралы хабарламаны қалыптастыру;</w:t>
      </w:r>
      <w:r>
        <w:br/>
      </w:r>
      <w:r>
        <w:rPr>
          <w:rFonts w:ascii="Times New Roman"/>
          <w:b w:val="false"/>
          <w:i w:val="false"/>
          <w:color w:val="000000"/>
          <w:sz w:val="28"/>
        </w:rPr>
        <w:t>
      9) 6 үдеріс - көрсетілетін қызметті алушының сұрауды куәландыру (қол қою) үшін ЭЦҚ тіркеу куәлігін таңдауы;</w:t>
      </w:r>
      <w:r>
        <w:br/>
      </w:r>
      <w:r>
        <w:rPr>
          <w:rFonts w:ascii="Times New Roman"/>
          <w:b w:val="false"/>
          <w:i w:val="false"/>
          <w:color w:val="000000"/>
          <w:sz w:val="28"/>
        </w:rPr>
        <w:t>
      10) 3 шарт - ЭҮП-те ЭЦҚ тіркеу куәлігінің қолданылу мерзімін және тізімде қайтарып алынған (күші жойылған) тіркеу куәліктерінің болмауын, сондай-ақ сұрауда және ЭЦҚ тіркеу куәлігінде көрсетілген ЖСН немесе БСН арасындағы сәйкестендіру деректерінің сәйкес келуін тексеру;</w:t>
      </w:r>
      <w:r>
        <w:br/>
      </w:r>
      <w:r>
        <w:rPr>
          <w:rFonts w:ascii="Times New Roman"/>
          <w:b w:val="false"/>
          <w:i w:val="false"/>
          <w:color w:val="000000"/>
          <w:sz w:val="28"/>
        </w:rPr>
        <w:t>
      11) 7 үдеріс - көрсетілетін қызметті алушының ЭЦҚ түпнұсқалығының расталмауына байланысты сұрау салынған мемлекеттік қызметтен бас тарту туралы хабарламаны қалыптастыру;</w:t>
      </w:r>
      <w:r>
        <w:br/>
      </w:r>
      <w:r>
        <w:rPr>
          <w:rFonts w:ascii="Times New Roman"/>
          <w:b w:val="false"/>
          <w:i w:val="false"/>
          <w:color w:val="000000"/>
          <w:sz w:val="28"/>
        </w:rPr>
        <w:t>
      12) 8 үдеріс - көрсетілетін қызметті алушының ЭЦҚ көмегімен сұрау салудың толтырылған нысанын (енгізілген деректерді) және мемлекеттік қызмет көрсету үшін оған бекітілген құжаттарын куәландыруы (электрондық түрде);</w:t>
      </w:r>
      <w:r>
        <w:br/>
      </w:r>
      <w:r>
        <w:rPr>
          <w:rFonts w:ascii="Times New Roman"/>
          <w:b w:val="false"/>
          <w:i w:val="false"/>
          <w:color w:val="000000"/>
          <w:sz w:val="28"/>
        </w:rPr>
        <w:t>
      13) 9 үдеріс - электрондық құжатты (көрсетілетін қызметті алушының сұрауын) тіркеу және «Е-лицензиялау» МДҚ АЖ-дағы сұрауды өңдеу;</w:t>
      </w:r>
      <w:r>
        <w:br/>
      </w:r>
      <w:r>
        <w:rPr>
          <w:rFonts w:ascii="Times New Roman"/>
          <w:b w:val="false"/>
          <w:i w:val="false"/>
          <w:color w:val="000000"/>
          <w:sz w:val="28"/>
        </w:rPr>
        <w:t>
      14) 4 шарт - көрсетілетін қызметті алушының Қазақстан Республикасы заңнамаларының талаптарына және лицензия беру үшін негіздемелерге сәйкестігін тексеру үшін сұрауды КИИДАШБ және ТҚҚД-ға жіберу, сондай-ақ КИИДАШБ және ТҚҚД-дан қорытындыларды алу;</w:t>
      </w:r>
      <w:r>
        <w:br/>
      </w:r>
      <w:r>
        <w:rPr>
          <w:rFonts w:ascii="Times New Roman"/>
          <w:b w:val="false"/>
          <w:i w:val="false"/>
          <w:color w:val="000000"/>
          <w:sz w:val="28"/>
        </w:rPr>
        <w:t>
      15) 10 үдеріс - «Е-лицензиялау» МДҚ АЖ-дағы көрсетілетін қызметті алушының деректерінде бұзушылықтардың болуына байланысты сұрау салынған мемлекеттік қызметті көрсетуден бас тарту туралы хабарламаны қалыптастыру;</w:t>
      </w:r>
      <w:r>
        <w:br/>
      </w:r>
      <w:r>
        <w:rPr>
          <w:rFonts w:ascii="Times New Roman"/>
          <w:b w:val="false"/>
          <w:i w:val="false"/>
          <w:color w:val="000000"/>
          <w:sz w:val="28"/>
        </w:rPr>
        <w:t>
      16) 11 үдеріс - көрсетілетін қызметті алушының ЭҮП-те қалыптастырған мемлекеттік қызмет нәтижесін алуы. Электрондық құжат көрсетілетін қызметті берушінің уәкілетті тұлғасының ЭЦҚ-сын пайдаланумен қалыптастырылады.</w:t>
      </w:r>
      <w:r>
        <w:br/>
      </w:r>
      <w:r>
        <w:rPr>
          <w:rFonts w:ascii="Times New Roman"/>
          <w:b w:val="false"/>
          <w:i w:val="false"/>
          <w:color w:val="000000"/>
          <w:sz w:val="28"/>
        </w:rPr>
        <w:t>
      9. Мемлекеттік қызмет көрсетуге арналған сұрау салу нысандарын толтыру бойынша іс-әрекеттердің сипаттамасы:</w:t>
      </w:r>
      <w:r>
        <w:br/>
      </w:r>
      <w:r>
        <w:rPr>
          <w:rFonts w:ascii="Times New Roman"/>
          <w:b w:val="false"/>
          <w:i w:val="false"/>
          <w:color w:val="000000"/>
          <w:sz w:val="28"/>
        </w:rPr>
        <w:t>
      компьютердің интернет-браузеріне ЭЦҚ-ның тіркеу куәлігін бекіту, ҮЭП-ке кіру үшін көрсетілетін қызметті алушының парольді енгізуі;</w:t>
      </w:r>
      <w:r>
        <w:br/>
      </w:r>
      <w:r>
        <w:rPr>
          <w:rFonts w:ascii="Times New Roman"/>
          <w:b w:val="false"/>
          <w:i w:val="false"/>
          <w:color w:val="000000"/>
          <w:sz w:val="28"/>
        </w:rPr>
        <w:t>
      мемлекеттік көрсетілетін қызметті таңдау;</w:t>
      </w:r>
      <w:r>
        <w:br/>
      </w:r>
      <w:r>
        <w:rPr>
          <w:rFonts w:ascii="Times New Roman"/>
          <w:b w:val="false"/>
          <w:i w:val="false"/>
          <w:color w:val="000000"/>
          <w:sz w:val="28"/>
        </w:rPr>
        <w:t>
      «Өтініш беру» түймесінің көмегімен мемлекеттік көрсетілетін қызметке тапсырыс беру;</w:t>
      </w:r>
      <w:r>
        <w:br/>
      </w:r>
      <w:r>
        <w:rPr>
          <w:rFonts w:ascii="Times New Roman"/>
          <w:b w:val="false"/>
          <w:i w:val="false"/>
          <w:color w:val="000000"/>
          <w:sz w:val="28"/>
        </w:rPr>
        <w:t>
      сұрау салуды толтыру және қажетті құжаттарды электрондық түрде бекіту;</w:t>
      </w:r>
      <w:r>
        <w:br/>
      </w:r>
      <w:r>
        <w:rPr>
          <w:rFonts w:ascii="Times New Roman"/>
          <w:b w:val="false"/>
          <w:i w:val="false"/>
          <w:color w:val="000000"/>
          <w:sz w:val="28"/>
        </w:rPr>
        <w:t>
      мемлекеттік көрсетілетін қызметтің ақысын төлеу;</w:t>
      </w:r>
      <w:r>
        <w:br/>
      </w:r>
      <w:r>
        <w:rPr>
          <w:rFonts w:ascii="Times New Roman"/>
          <w:b w:val="false"/>
          <w:i w:val="false"/>
          <w:color w:val="000000"/>
          <w:sz w:val="28"/>
        </w:rPr>
        <w:t>
      көрсетілетін қызметті алушының ЭЦҚ тіркеу куәлігін таңдауы;</w:t>
      </w:r>
      <w:r>
        <w:br/>
      </w:r>
      <w:r>
        <w:rPr>
          <w:rFonts w:ascii="Times New Roman"/>
          <w:b w:val="false"/>
          <w:i w:val="false"/>
          <w:color w:val="000000"/>
          <w:sz w:val="28"/>
        </w:rPr>
        <w:t>
      сұрау салуды куәландыру (қол қою) - көрсетілетін қызметті алушы «Қол қою» түймесінің көмегімен ЭЦҚ сұрау салуын куәландыруды (қол қоюды) жүзеге асырады, содан кейін сұрау салу «Е-лицензиялау» МДҚ АЖ-ға өңдеуге беріледі;</w:t>
      </w:r>
      <w:r>
        <w:br/>
      </w:r>
      <w:r>
        <w:rPr>
          <w:rFonts w:ascii="Times New Roman"/>
          <w:b w:val="false"/>
          <w:i w:val="false"/>
          <w:color w:val="000000"/>
          <w:sz w:val="28"/>
        </w:rPr>
        <w:t>
      «Е-лицензиялау» МДҚ АЖ-да сұрау салуды өңдеу - көрсетілетін қызметті алушыда дисплей экранына толтырған өтінішінің нысаны шығады;</w:t>
      </w:r>
      <w:r>
        <w:br/>
      </w:r>
      <w:r>
        <w:rPr>
          <w:rFonts w:ascii="Times New Roman"/>
          <w:b w:val="false"/>
          <w:i w:val="false"/>
          <w:color w:val="000000"/>
          <w:sz w:val="28"/>
        </w:rPr>
        <w:t>
      «Менің өтініштерім» түймесінің көмегімен көрсетілетін қызметті алушыға «Іздеу» түймесін басу ЖСН немесе БСН-ді енгізу арқылы өңдеу нәтижелерін көру мүмкіндігі беріледі.</w:t>
      </w:r>
      <w:r>
        <w:br/>
      </w:r>
      <w:r>
        <w:rPr>
          <w:rFonts w:ascii="Times New Roman"/>
          <w:b w:val="false"/>
          <w:i w:val="false"/>
          <w:color w:val="000000"/>
          <w:sz w:val="28"/>
        </w:rPr>
        <w:t>
      Қажетті ақпаратты және мемлекеттік көрсетілетін қызметті көрсету бойынша кеңесті Мемлекеттік қызметтер көрсету мәселелері бойынша бірыңғай байланыс орталығының 1414 тегін телефоны арқылы алуға болады.</w:t>
      </w:r>
      <w:r>
        <w:br/>
      </w:r>
      <w:r>
        <w:rPr>
          <w:rFonts w:ascii="Times New Roman"/>
          <w:b w:val="false"/>
          <w:i w:val="false"/>
          <w:color w:val="000000"/>
          <w:sz w:val="28"/>
        </w:rPr>
        <w:t>
      10. 
</w:t>
      </w:r>
      <w:r>
        <w:rPr>
          <w:rFonts w:ascii="Times New Roman"/>
          <w:b w:val="false"/>
          <w:i w:val="false"/>
          <w:color w:val="000000"/>
          <w:sz w:val="28"/>
        </w:rPr>
        <w:t>
Мемлекеттік қызмет көрсету процесінде рәсімдердің (іс-қимылдардың) кезеңділігін, көрсетілетін қызметті берушінің құрылымдық бөлімшелерінің (қызметкерлерінің) өзара іс-қимылдарының толық сипаттамасы, сонымен қатар ЭҮП пайдалану тәртібінің сипаттамасы осы регламенттің </w:t>
      </w:r>
      <w:r>
        <w:rPr>
          <w:rFonts w:ascii="Times New Roman"/>
          <w:b w:val="false"/>
          <w:i w:val="false"/>
          <w:color w:val="000000"/>
          <w:sz w:val="28"/>
        </w:rPr>
        <w:t>4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ff0000"/>
          <w:sz w:val="28"/>
        </w:rPr>
        <w:t xml:space="preserve">      Ескерту. Регламент 10-тармақпен толықтырылды - Алматы қаласы әкімдігінің 17.10.2014 № 4/855 </w:t>
      </w:r>
      <w:r>
        <w:rPr>
          <w:rFonts w:ascii="Times New Roman"/>
          <w:b w:val="false"/>
          <w:i w:val="false"/>
          <w:color w:val="000000"/>
          <w:sz w:val="28"/>
        </w:rPr>
        <w:t>қаулысымен</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w:t>
      </w:r>
    </w:p>
    <w:bookmarkEnd w:id="84"/>
    <w:bookmarkStart w:name="z93" w:id="85"/>
    <w:p>
      <w:pPr>
        <w:spacing w:after="0"/>
        <w:ind w:left="0"/>
        <w:jc w:val="both"/>
      </w:pPr>
      <w:r>
        <w:rPr>
          <w:rFonts w:ascii="Times New Roman"/>
          <w:b w:val="false"/>
          <w:i w:val="false"/>
          <w:color w:val="000000"/>
          <w:sz w:val="28"/>
        </w:rPr>
        <w:t>
«Пестицидтерді (улы</w:t>
      </w:r>
      <w:r>
        <w:br/>
      </w:r>
      <w:r>
        <w:rPr>
          <w:rFonts w:ascii="Times New Roman"/>
          <w:b w:val="false"/>
          <w:i w:val="false"/>
          <w:color w:val="000000"/>
          <w:sz w:val="28"/>
        </w:rPr>
        <w:t>
химикаттарды) өндіру</w:t>
      </w:r>
      <w:r>
        <w:br/>
      </w:r>
      <w:r>
        <w:rPr>
          <w:rFonts w:ascii="Times New Roman"/>
          <w:b w:val="false"/>
          <w:i w:val="false"/>
          <w:color w:val="000000"/>
          <w:sz w:val="28"/>
        </w:rPr>
        <w:t>
(формуляциялау), пестицидтерді</w:t>
      </w:r>
      <w:r>
        <w:br/>
      </w:r>
      <w:r>
        <w:rPr>
          <w:rFonts w:ascii="Times New Roman"/>
          <w:b w:val="false"/>
          <w:i w:val="false"/>
          <w:color w:val="000000"/>
          <w:sz w:val="28"/>
        </w:rPr>
        <w:t>
(улы химикаттарды) өткізу,</w:t>
      </w:r>
      <w:r>
        <w:br/>
      </w:r>
      <w:r>
        <w:rPr>
          <w:rFonts w:ascii="Times New Roman"/>
          <w:b w:val="false"/>
          <w:i w:val="false"/>
          <w:color w:val="000000"/>
          <w:sz w:val="28"/>
        </w:rPr>
        <w:t>
пестицидтерді (улы</w:t>
      </w:r>
      <w:r>
        <w:br/>
      </w:r>
      <w:r>
        <w:rPr>
          <w:rFonts w:ascii="Times New Roman"/>
          <w:b w:val="false"/>
          <w:i w:val="false"/>
          <w:color w:val="000000"/>
          <w:sz w:val="28"/>
        </w:rPr>
        <w:t>
химикаттарды) аэрозольдық және</w:t>
      </w:r>
      <w:r>
        <w:br/>
      </w:r>
      <w:r>
        <w:rPr>
          <w:rFonts w:ascii="Times New Roman"/>
          <w:b w:val="false"/>
          <w:i w:val="false"/>
          <w:color w:val="000000"/>
          <w:sz w:val="28"/>
        </w:rPr>
        <w:t>
фумигациялық тәсілдермен</w:t>
      </w:r>
      <w:r>
        <w:br/>
      </w:r>
      <w:r>
        <w:rPr>
          <w:rFonts w:ascii="Times New Roman"/>
          <w:b w:val="false"/>
          <w:i w:val="false"/>
          <w:color w:val="000000"/>
          <w:sz w:val="28"/>
        </w:rPr>
        <w:t>
қолдану жөніндегі қызметті жүзеге</w:t>
      </w:r>
      <w:r>
        <w:br/>
      </w:r>
      <w:r>
        <w:rPr>
          <w:rFonts w:ascii="Times New Roman"/>
          <w:b w:val="false"/>
          <w:i w:val="false"/>
          <w:color w:val="000000"/>
          <w:sz w:val="28"/>
        </w:rPr>
        <w:t>
асыруға лицензияны беру,</w:t>
      </w:r>
      <w:r>
        <w:br/>
      </w:r>
      <w:r>
        <w:rPr>
          <w:rFonts w:ascii="Times New Roman"/>
          <w:b w:val="false"/>
          <w:i w:val="false"/>
          <w:color w:val="000000"/>
          <w:sz w:val="28"/>
        </w:rPr>
        <w:t>
қайта ресімдеу, лицензияның</w:t>
      </w:r>
      <w:r>
        <w:br/>
      </w:r>
      <w:r>
        <w:rPr>
          <w:rFonts w:ascii="Times New Roman"/>
          <w:b w:val="false"/>
          <w:i w:val="false"/>
          <w:color w:val="000000"/>
          <w:sz w:val="28"/>
        </w:rPr>
        <w:t>
телнұсқаларын беру»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1 қосымша</w:t>
      </w:r>
    </w:p>
    <w:bookmarkEnd w:id="85"/>
    <w:bookmarkStart w:name="z104" w:id="86"/>
    <w:p>
      <w:pPr>
        <w:spacing w:after="0"/>
        <w:ind w:left="0"/>
        <w:jc w:val="left"/>
      </w:pPr>
      <w:r>
        <w:rPr>
          <w:rFonts w:ascii="Times New Roman"/>
          <w:b/>
          <w:i w:val="false"/>
          <w:color w:val="000000"/>
        </w:rPr>
        <w:t xml:space="preserve"> 
Мемлекеттік қызмет көрсету үдерісінің 1 диаграммасы</w:t>
      </w:r>
    </w:p>
    <w:bookmarkEnd w:id="86"/>
    <w:p>
      <w:pPr>
        <w:spacing w:after="0"/>
        <w:ind w:left="0"/>
        <w:jc w:val="both"/>
      </w:pPr>
      <w:r>
        <w:drawing>
          <wp:inline distT="0" distB="0" distL="0" distR="0">
            <wp:extent cx="85344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8534400" cy="3949700"/>
                    </a:xfrm>
                    <a:prstGeom prst="rect">
                      <a:avLst/>
                    </a:prstGeom>
                  </pic:spPr>
                </pic:pic>
              </a:graphicData>
            </a:graphic>
          </wp:inline>
        </w:drawing>
      </w:r>
    </w:p>
    <w:bookmarkStart w:name="z105" w:id="87"/>
    <w:p>
      <w:pPr>
        <w:spacing w:after="0"/>
        <w:ind w:left="0"/>
        <w:jc w:val="left"/>
      </w:pPr>
      <w:r>
        <w:rPr>
          <w:rFonts w:ascii="Times New Roman"/>
          <w:b/>
          <w:i w:val="false"/>
          <w:color w:val="000000"/>
        </w:rPr>
        <w:t xml:space="preserve"> 
1-кесте. Мемлекеттік қызмет көрсету үдерісінде рәсімдерді</w:t>
      </w:r>
      <w:r>
        <w:br/>
      </w:r>
      <w:r>
        <w:rPr>
          <w:rFonts w:ascii="Times New Roman"/>
          <w:b/>
          <w:i w:val="false"/>
          <w:color w:val="000000"/>
        </w:rPr>
        <w:t>
(іс-қимылдарды) сипаттау</w:t>
      </w:r>
    </w:p>
    <w:bookmarkEnd w:id="87"/>
    <w:p>
      <w:pPr>
        <w:spacing w:after="0"/>
        <w:ind w:left="0"/>
        <w:jc w:val="both"/>
      </w:pPr>
      <w:r>
        <w:drawing>
          <wp:inline distT="0" distB="0" distL="0" distR="0">
            <wp:extent cx="9283700" cy="618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9283700" cy="6184900"/>
                    </a:xfrm>
                    <a:prstGeom prst="rect">
                      <a:avLst/>
                    </a:prstGeom>
                  </pic:spPr>
                </pic:pic>
              </a:graphicData>
            </a:graphic>
          </wp:inline>
        </w:drawing>
      </w:r>
    </w:p>
    <w:bookmarkStart w:name="z103" w:id="88"/>
    <w:p>
      <w:pPr>
        <w:spacing w:after="0"/>
        <w:ind w:left="0"/>
        <w:jc w:val="both"/>
      </w:pPr>
      <w:r>
        <w:rPr>
          <w:rFonts w:ascii="Times New Roman"/>
          <w:b w:val="false"/>
          <w:i w:val="false"/>
          <w:color w:val="000000"/>
          <w:sz w:val="28"/>
        </w:rPr>
        <w:t>
«Пестицидтерді (улы</w:t>
      </w:r>
      <w:r>
        <w:br/>
      </w:r>
      <w:r>
        <w:rPr>
          <w:rFonts w:ascii="Times New Roman"/>
          <w:b w:val="false"/>
          <w:i w:val="false"/>
          <w:color w:val="000000"/>
          <w:sz w:val="28"/>
        </w:rPr>
        <w:t>
химикаттарды) өндіру</w:t>
      </w:r>
      <w:r>
        <w:br/>
      </w:r>
      <w:r>
        <w:rPr>
          <w:rFonts w:ascii="Times New Roman"/>
          <w:b w:val="false"/>
          <w:i w:val="false"/>
          <w:color w:val="000000"/>
          <w:sz w:val="28"/>
        </w:rPr>
        <w:t>
(формуляциялау), пестицидтерді</w:t>
      </w:r>
      <w:r>
        <w:br/>
      </w:r>
      <w:r>
        <w:rPr>
          <w:rFonts w:ascii="Times New Roman"/>
          <w:b w:val="false"/>
          <w:i w:val="false"/>
          <w:color w:val="000000"/>
          <w:sz w:val="28"/>
        </w:rPr>
        <w:t>
(улы химикаттарды) өткізу,</w:t>
      </w:r>
      <w:r>
        <w:br/>
      </w:r>
      <w:r>
        <w:rPr>
          <w:rFonts w:ascii="Times New Roman"/>
          <w:b w:val="false"/>
          <w:i w:val="false"/>
          <w:color w:val="000000"/>
          <w:sz w:val="28"/>
        </w:rPr>
        <w:t>
пестицидтерді (улы химикаттарды)</w:t>
      </w:r>
      <w:r>
        <w:br/>
      </w:r>
      <w:r>
        <w:rPr>
          <w:rFonts w:ascii="Times New Roman"/>
          <w:b w:val="false"/>
          <w:i w:val="false"/>
          <w:color w:val="000000"/>
          <w:sz w:val="28"/>
        </w:rPr>
        <w:t>
аэрозольдық және фумигациялық</w:t>
      </w:r>
      <w:r>
        <w:br/>
      </w:r>
      <w:r>
        <w:rPr>
          <w:rFonts w:ascii="Times New Roman"/>
          <w:b w:val="false"/>
          <w:i w:val="false"/>
          <w:color w:val="000000"/>
          <w:sz w:val="28"/>
        </w:rPr>
        <w:t>
тәсілдермен қолдану жөніндегі</w:t>
      </w:r>
      <w:r>
        <w:br/>
      </w:r>
      <w:r>
        <w:rPr>
          <w:rFonts w:ascii="Times New Roman"/>
          <w:b w:val="false"/>
          <w:i w:val="false"/>
          <w:color w:val="000000"/>
          <w:sz w:val="28"/>
        </w:rPr>
        <w:t>
қызметті жүзеге асыруға</w:t>
      </w:r>
      <w:r>
        <w:br/>
      </w:r>
      <w:r>
        <w:rPr>
          <w:rFonts w:ascii="Times New Roman"/>
          <w:b w:val="false"/>
          <w:i w:val="false"/>
          <w:color w:val="000000"/>
          <w:sz w:val="28"/>
        </w:rPr>
        <w:t>
лицензияны беру, қайта ресімдеу,</w:t>
      </w:r>
      <w:r>
        <w:br/>
      </w:r>
      <w:r>
        <w:rPr>
          <w:rFonts w:ascii="Times New Roman"/>
          <w:b w:val="false"/>
          <w:i w:val="false"/>
          <w:color w:val="000000"/>
          <w:sz w:val="28"/>
        </w:rPr>
        <w:t>
лицензияның телнұсқаларын беру»</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регламентіне</w:t>
      </w:r>
      <w:r>
        <w:br/>
      </w:r>
      <w:r>
        <w:rPr>
          <w:rFonts w:ascii="Times New Roman"/>
          <w:b w:val="false"/>
          <w:i w:val="false"/>
          <w:color w:val="000000"/>
          <w:sz w:val="28"/>
        </w:rPr>
        <w:t>
2 қосымша</w:t>
      </w:r>
    </w:p>
    <w:bookmarkEnd w:id="88"/>
    <w:bookmarkStart w:name="z107" w:id="89"/>
    <w:p>
      <w:pPr>
        <w:spacing w:after="0"/>
        <w:ind w:left="0"/>
        <w:jc w:val="left"/>
      </w:pPr>
      <w:r>
        <w:rPr>
          <w:rFonts w:ascii="Times New Roman"/>
          <w:b/>
          <w:i w:val="false"/>
          <w:color w:val="000000"/>
        </w:rPr>
        <w:t xml:space="preserve"> 
Құрылымдық бөлімшелер арасындағы рәсімдердің</w:t>
      </w:r>
      <w:r>
        <w:br/>
      </w:r>
      <w:r>
        <w:rPr>
          <w:rFonts w:ascii="Times New Roman"/>
          <w:b/>
          <w:i w:val="false"/>
          <w:color w:val="000000"/>
        </w:rPr>
        <w:t>
(іс-қимылдардың) дәйектілігін сипаттау</w:t>
      </w:r>
    </w:p>
    <w:bookmarkEnd w:id="89"/>
    <w:p>
      <w:pPr>
        <w:spacing w:after="0"/>
        <w:ind w:left="0"/>
        <w:jc w:val="both"/>
      </w:pPr>
      <w:r>
        <w:drawing>
          <wp:inline distT="0" distB="0" distL="0" distR="0">
            <wp:extent cx="2959100" cy="753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959100" cy="7531100"/>
                    </a:xfrm>
                    <a:prstGeom prst="rect">
                      <a:avLst/>
                    </a:prstGeom>
                  </pic:spPr>
                </pic:pic>
              </a:graphicData>
            </a:graphic>
          </wp:inline>
        </w:drawing>
      </w:r>
    </w:p>
    <w:bookmarkStart w:name="z106" w:id="90"/>
    <w:p>
      <w:pPr>
        <w:spacing w:after="0"/>
        <w:ind w:left="0"/>
        <w:jc w:val="both"/>
      </w:pPr>
      <w:r>
        <w:rPr>
          <w:rFonts w:ascii="Times New Roman"/>
          <w:b w:val="false"/>
          <w:i w:val="false"/>
          <w:color w:val="000000"/>
          <w:sz w:val="28"/>
        </w:rPr>
        <w:t>
«Пестицидтерді (улы</w:t>
      </w:r>
      <w:r>
        <w:br/>
      </w:r>
      <w:r>
        <w:rPr>
          <w:rFonts w:ascii="Times New Roman"/>
          <w:b w:val="false"/>
          <w:i w:val="false"/>
          <w:color w:val="000000"/>
          <w:sz w:val="28"/>
        </w:rPr>
        <w:t>
химикаттарды) өндіру</w:t>
      </w:r>
      <w:r>
        <w:br/>
      </w:r>
      <w:r>
        <w:rPr>
          <w:rFonts w:ascii="Times New Roman"/>
          <w:b w:val="false"/>
          <w:i w:val="false"/>
          <w:color w:val="000000"/>
          <w:sz w:val="28"/>
        </w:rPr>
        <w:t>
(формуляциялау), пестицидтерді</w:t>
      </w:r>
      <w:r>
        <w:br/>
      </w:r>
      <w:r>
        <w:rPr>
          <w:rFonts w:ascii="Times New Roman"/>
          <w:b w:val="false"/>
          <w:i w:val="false"/>
          <w:color w:val="000000"/>
          <w:sz w:val="28"/>
        </w:rPr>
        <w:t>
(улы химикаттарды) өткізу,</w:t>
      </w:r>
      <w:r>
        <w:br/>
      </w:r>
      <w:r>
        <w:rPr>
          <w:rFonts w:ascii="Times New Roman"/>
          <w:b w:val="false"/>
          <w:i w:val="false"/>
          <w:color w:val="000000"/>
          <w:sz w:val="28"/>
        </w:rPr>
        <w:t>
пестицидтерді (улы</w:t>
      </w:r>
      <w:r>
        <w:br/>
      </w:r>
      <w:r>
        <w:rPr>
          <w:rFonts w:ascii="Times New Roman"/>
          <w:b w:val="false"/>
          <w:i w:val="false"/>
          <w:color w:val="000000"/>
          <w:sz w:val="28"/>
        </w:rPr>
        <w:t>
химикаттарды) аэрозольдық және</w:t>
      </w:r>
      <w:r>
        <w:br/>
      </w:r>
      <w:r>
        <w:rPr>
          <w:rFonts w:ascii="Times New Roman"/>
          <w:b w:val="false"/>
          <w:i w:val="false"/>
          <w:color w:val="000000"/>
          <w:sz w:val="28"/>
        </w:rPr>
        <w:t>
фумигациялық тәсілдермен</w:t>
      </w:r>
      <w:r>
        <w:br/>
      </w:r>
      <w:r>
        <w:rPr>
          <w:rFonts w:ascii="Times New Roman"/>
          <w:b w:val="false"/>
          <w:i w:val="false"/>
          <w:color w:val="000000"/>
          <w:sz w:val="28"/>
        </w:rPr>
        <w:t>
қолдану жөніндегі қызметті жүзеге</w:t>
      </w:r>
      <w:r>
        <w:br/>
      </w:r>
      <w:r>
        <w:rPr>
          <w:rFonts w:ascii="Times New Roman"/>
          <w:b w:val="false"/>
          <w:i w:val="false"/>
          <w:color w:val="000000"/>
          <w:sz w:val="28"/>
        </w:rPr>
        <w:t>
асыруға лицензияны беру,</w:t>
      </w:r>
      <w:r>
        <w:br/>
      </w:r>
      <w:r>
        <w:rPr>
          <w:rFonts w:ascii="Times New Roman"/>
          <w:b w:val="false"/>
          <w:i w:val="false"/>
          <w:color w:val="000000"/>
          <w:sz w:val="28"/>
        </w:rPr>
        <w:t>
қайта ресімдеу, лицензияның</w:t>
      </w:r>
      <w:r>
        <w:br/>
      </w:r>
      <w:r>
        <w:rPr>
          <w:rFonts w:ascii="Times New Roman"/>
          <w:b w:val="false"/>
          <w:i w:val="false"/>
          <w:color w:val="000000"/>
          <w:sz w:val="28"/>
        </w:rPr>
        <w:t>
телнұсқаларын беру»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3 қосымша</w:t>
      </w:r>
    </w:p>
    <w:bookmarkEnd w:id="90"/>
    <w:bookmarkStart w:name="z109" w:id="91"/>
    <w:p>
      <w:pPr>
        <w:spacing w:after="0"/>
        <w:ind w:left="0"/>
        <w:jc w:val="left"/>
      </w:pPr>
      <w:r>
        <w:rPr>
          <w:rFonts w:ascii="Times New Roman"/>
          <w:b/>
          <w:i w:val="false"/>
          <w:color w:val="000000"/>
        </w:rPr>
        <w:t xml:space="preserve"> 
Көрсетілетін қызметті берушінің мен көрсетілетін</w:t>
      </w:r>
      <w:r>
        <w:br/>
      </w:r>
      <w:r>
        <w:rPr>
          <w:rFonts w:ascii="Times New Roman"/>
          <w:b/>
          <w:i w:val="false"/>
          <w:color w:val="000000"/>
        </w:rPr>
        <w:t>
қызметті алушының ЭҮП арқылы мемлекеттік қызмет</w:t>
      </w:r>
      <w:r>
        <w:br/>
      </w:r>
      <w:r>
        <w:rPr>
          <w:rFonts w:ascii="Times New Roman"/>
          <w:b/>
          <w:i w:val="false"/>
          <w:color w:val="000000"/>
        </w:rPr>
        <w:t>
көрсету кезінде жүгіну тәртібі мен рәсімдер</w:t>
      </w:r>
      <w:r>
        <w:br/>
      </w:r>
      <w:r>
        <w:rPr>
          <w:rFonts w:ascii="Times New Roman"/>
          <w:b/>
          <w:i w:val="false"/>
          <w:color w:val="000000"/>
        </w:rPr>
        <w:t>
(іс-қимылдар) дәйектілігінің 2 диаграммасы</w:t>
      </w:r>
    </w:p>
    <w:bookmarkEnd w:id="91"/>
    <w:p>
      <w:pPr>
        <w:spacing w:after="0"/>
        <w:ind w:left="0"/>
        <w:jc w:val="both"/>
      </w:pPr>
      <w:r>
        <w:drawing>
          <wp:inline distT="0" distB="0" distL="0" distR="0">
            <wp:extent cx="85217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8521700" cy="3975100"/>
                    </a:xfrm>
                    <a:prstGeom prst="rect">
                      <a:avLst/>
                    </a:prstGeom>
                  </pic:spPr>
                </pic:pic>
              </a:graphicData>
            </a:graphic>
          </wp:inline>
        </w:drawing>
      </w:r>
    </w:p>
    <w:bookmarkStart w:name="z108" w:id="92"/>
    <w:p>
      <w:pPr>
        <w:spacing w:after="0"/>
        <w:ind w:left="0"/>
        <w:jc w:val="both"/>
      </w:pPr>
      <w:r>
        <w:rPr>
          <w:rFonts w:ascii="Times New Roman"/>
          <w:b w:val="false"/>
          <w:i w:val="false"/>
          <w:color w:val="000000"/>
          <w:sz w:val="28"/>
        </w:rPr>
        <w:t>
</w:t>
      </w:r>
      <w:r>
        <w:drawing>
          <wp:inline distT="0" distB="0" distL="0" distR="0">
            <wp:extent cx="9309100" cy="692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9309100" cy="6921500"/>
                    </a:xfrm>
                    <a:prstGeom prst="rect">
                      <a:avLst/>
                    </a:prstGeom>
                  </pic:spPr>
                </pic:pic>
              </a:graphicData>
            </a:graphic>
          </wp:inline>
        </w:drawing>
      </w:r>
    </w:p>
    <w:bookmarkEnd w:id="92"/>
    <w:p>
      <w:pPr>
        <w:spacing w:after="0"/>
        <w:ind w:left="0"/>
        <w:jc w:val="both"/>
      </w:pPr>
      <w:r>
        <w:drawing>
          <wp:inline distT="0" distB="0" distL="0" distR="0">
            <wp:extent cx="40132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4013200" cy="4343400"/>
                    </a:xfrm>
                    <a:prstGeom prst="rect">
                      <a:avLst/>
                    </a:prstGeom>
                  </pic:spPr>
                </pic:pic>
              </a:graphicData>
            </a:graphic>
          </wp:inline>
        </w:drawing>
      </w:r>
    </w:p>
    <w:bookmarkStart w:name="z91" w:id="93"/>
    <w:p>
      <w:pPr>
        <w:spacing w:after="0"/>
        <w:ind w:left="0"/>
        <w:jc w:val="both"/>
      </w:pPr>
      <w:r>
        <w:rPr>
          <w:rFonts w:ascii="Times New Roman"/>
          <w:b w:val="false"/>
          <w:i w:val="false"/>
          <w:color w:val="000000"/>
          <w:sz w:val="28"/>
        </w:rPr>
        <w:t>
«Пестицидтерді (улы</w:t>
      </w:r>
      <w:r>
        <w:br/>
      </w:r>
      <w:r>
        <w:rPr>
          <w:rFonts w:ascii="Times New Roman"/>
          <w:b w:val="false"/>
          <w:i w:val="false"/>
          <w:color w:val="000000"/>
          <w:sz w:val="28"/>
        </w:rPr>
        <w:t>
химикаттарды) өндіру</w:t>
      </w:r>
      <w:r>
        <w:br/>
      </w:r>
      <w:r>
        <w:rPr>
          <w:rFonts w:ascii="Times New Roman"/>
          <w:b w:val="false"/>
          <w:i w:val="false"/>
          <w:color w:val="000000"/>
          <w:sz w:val="28"/>
        </w:rPr>
        <w:t>
(формуляциялау), пестицидтерді</w:t>
      </w:r>
      <w:r>
        <w:br/>
      </w:r>
      <w:r>
        <w:rPr>
          <w:rFonts w:ascii="Times New Roman"/>
          <w:b w:val="false"/>
          <w:i w:val="false"/>
          <w:color w:val="000000"/>
          <w:sz w:val="28"/>
        </w:rPr>
        <w:t>
(улы химикаттарды) өткізу,</w:t>
      </w:r>
      <w:r>
        <w:br/>
      </w:r>
      <w:r>
        <w:rPr>
          <w:rFonts w:ascii="Times New Roman"/>
          <w:b w:val="false"/>
          <w:i w:val="false"/>
          <w:color w:val="000000"/>
          <w:sz w:val="28"/>
        </w:rPr>
        <w:t>
пестицидтерді (улы</w:t>
      </w:r>
      <w:r>
        <w:br/>
      </w:r>
      <w:r>
        <w:rPr>
          <w:rFonts w:ascii="Times New Roman"/>
          <w:b w:val="false"/>
          <w:i w:val="false"/>
          <w:color w:val="000000"/>
          <w:sz w:val="28"/>
        </w:rPr>
        <w:t>
химикаттарды) аэрозольдық</w:t>
      </w:r>
      <w:r>
        <w:br/>
      </w:r>
      <w:r>
        <w:rPr>
          <w:rFonts w:ascii="Times New Roman"/>
          <w:b w:val="false"/>
          <w:i w:val="false"/>
          <w:color w:val="000000"/>
          <w:sz w:val="28"/>
        </w:rPr>
        <w:t>
және фумигациялық тәсілдермен</w:t>
      </w:r>
      <w:r>
        <w:br/>
      </w:r>
      <w:r>
        <w:rPr>
          <w:rFonts w:ascii="Times New Roman"/>
          <w:b w:val="false"/>
          <w:i w:val="false"/>
          <w:color w:val="000000"/>
          <w:sz w:val="28"/>
        </w:rPr>
        <w:t>
қолдану жөніндегі қызметті</w:t>
      </w:r>
      <w:r>
        <w:br/>
      </w:r>
      <w:r>
        <w:rPr>
          <w:rFonts w:ascii="Times New Roman"/>
          <w:b w:val="false"/>
          <w:i w:val="false"/>
          <w:color w:val="000000"/>
          <w:sz w:val="28"/>
        </w:rPr>
        <w:t>
жүзеге асыруға лицензияны</w:t>
      </w:r>
      <w:r>
        <w:br/>
      </w:r>
      <w:r>
        <w:rPr>
          <w:rFonts w:ascii="Times New Roman"/>
          <w:b w:val="false"/>
          <w:i w:val="false"/>
          <w:color w:val="000000"/>
          <w:sz w:val="28"/>
        </w:rPr>
        <w:t>
беру, қайта ресімдеу,</w:t>
      </w:r>
      <w:r>
        <w:br/>
      </w:r>
      <w:r>
        <w:rPr>
          <w:rFonts w:ascii="Times New Roman"/>
          <w:b w:val="false"/>
          <w:i w:val="false"/>
          <w:color w:val="000000"/>
          <w:sz w:val="28"/>
        </w:rPr>
        <w:t>
лицензияның телнұсқаларын</w:t>
      </w:r>
      <w:r>
        <w:br/>
      </w:r>
      <w:r>
        <w:rPr>
          <w:rFonts w:ascii="Times New Roman"/>
          <w:b w:val="false"/>
          <w:i w:val="false"/>
          <w:color w:val="000000"/>
          <w:sz w:val="28"/>
        </w:rPr>
        <w:t>
беру» мемлекеттік көрсетілетін</w:t>
      </w:r>
      <w:r>
        <w:br/>
      </w:r>
      <w:r>
        <w:rPr>
          <w:rFonts w:ascii="Times New Roman"/>
          <w:b w:val="false"/>
          <w:i w:val="false"/>
          <w:color w:val="000000"/>
          <w:sz w:val="28"/>
        </w:rPr>
        <w:t>
қызмет регламентіне</w:t>
      </w:r>
      <w:r>
        <w:br/>
      </w:r>
      <w:r>
        <w:rPr>
          <w:rFonts w:ascii="Times New Roman"/>
          <w:b w:val="false"/>
          <w:i w:val="false"/>
          <w:color w:val="000000"/>
          <w:sz w:val="28"/>
        </w:rPr>
        <w:t>
4 қосымша</w:t>
      </w:r>
    </w:p>
    <w:bookmarkEnd w:id="93"/>
    <w:p>
      <w:pPr>
        <w:spacing w:after="0"/>
        <w:ind w:left="0"/>
        <w:jc w:val="left"/>
      </w:pPr>
      <w:r>
        <w:rPr>
          <w:rFonts w:ascii="Times New Roman"/>
          <w:b/>
          <w:i w:val="false"/>
          <w:color w:val="000000"/>
        </w:rPr>
        <w:t xml:space="preserve"> «Пестицидтерді (улы химикаттарды) өндіру (формуляциялау), пестицидтерді (улы химикаттарды) өткізу, пестицидтерді (улы химикаттарды) аэрозольдық және фумигациялық тәсілдермен қолдану жөніндегі қызметті жүзеге асыруға лицензияны беру, қайта ресімдеу, лицензияның телнұсқаларын беру» мемлекеттік қызмет көрсетудің бизнес - процестерінің анықтамалығы</w:t>
      </w:r>
    </w:p>
    <w:p>
      <w:pPr>
        <w:spacing w:after="0"/>
        <w:ind w:left="0"/>
        <w:jc w:val="both"/>
      </w:pPr>
      <w:r>
        <w:rPr>
          <w:rFonts w:ascii="Times New Roman"/>
          <w:b w:val="false"/>
          <w:i w:val="false"/>
          <w:color w:val="ff0000"/>
          <w:sz w:val="28"/>
        </w:rPr>
        <w:t xml:space="preserve">     Ескерту. Регламент 4-қосымшамен толықтырылды - Алматы қаласы әкімдігінің 17.10.2014 № 4/855 </w:t>
      </w:r>
      <w:r>
        <w:rPr>
          <w:rFonts w:ascii="Times New Roman"/>
          <w:b w:val="false"/>
          <w:i w:val="false"/>
          <w:color w:val="ff0000"/>
          <w:sz w:val="28"/>
        </w:rPr>
        <w:t>қаулысымен</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w:t>
      </w:r>
    </w:p>
    <w:p>
      <w:pPr>
        <w:spacing w:after="0"/>
        <w:ind w:left="0"/>
        <w:jc w:val="both"/>
      </w:pPr>
      <w:r>
        <w:rPr>
          <w:rFonts w:ascii="Times New Roman"/>
          <w:b w:val="false"/>
          <w:i/>
          <w:color w:val="000000"/>
          <w:sz w:val="28"/>
        </w:rPr>
        <w:t>      Көрсетілетін қызметті алушы көрсетілетін қызметті берушіге жүгінген кезде мемлекеттік қызмет көрсету</w:t>
      </w:r>
    </w:p>
    <w:p>
      <w:pPr>
        <w:spacing w:after="0"/>
        <w:ind w:left="0"/>
        <w:jc w:val="both"/>
      </w:pPr>
      <w:r>
        <w:drawing>
          <wp:inline distT="0" distB="0" distL="0" distR="0">
            <wp:extent cx="13474700" cy="844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3474700" cy="8445500"/>
                    </a:xfrm>
                    <a:prstGeom prst="rect">
                      <a:avLst/>
                    </a:prstGeom>
                  </pic:spPr>
                </pic:pic>
              </a:graphicData>
            </a:graphic>
          </wp:inline>
        </w:drawing>
      </w:r>
    </w:p>
    <w:p>
      <w:pPr>
        <w:spacing w:after="0"/>
        <w:ind w:left="0"/>
        <w:jc w:val="both"/>
      </w:pPr>
      <w:r>
        <w:rPr>
          <w:rFonts w:ascii="Times New Roman"/>
          <w:b w:val="false"/>
          <w:i/>
          <w:color w:val="000000"/>
          <w:sz w:val="28"/>
        </w:rPr>
        <w:t>      Мемлекеттік қызметті ЭҮП арқылы көрсету</w:t>
      </w:r>
    </w:p>
    <w:p>
      <w:pPr>
        <w:spacing w:after="0"/>
        <w:ind w:left="0"/>
        <w:jc w:val="both"/>
      </w:pPr>
      <w:r>
        <w:drawing>
          <wp:inline distT="0" distB="0" distL="0" distR="0">
            <wp:extent cx="13639800" cy="848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3639800" cy="8483600"/>
                    </a:xfrm>
                    <a:prstGeom prst="rect">
                      <a:avLst/>
                    </a:prstGeom>
                  </pic:spPr>
                </pic:pic>
              </a:graphicData>
            </a:graphic>
          </wp:inline>
        </w:drawing>
      </w:r>
    </w:p>
    <w:p>
      <w:pPr>
        <w:spacing w:after="0"/>
        <w:ind w:left="0"/>
        <w:jc w:val="both"/>
      </w:pPr>
      <w:r>
        <w:drawing>
          <wp:inline distT="0" distB="0" distL="0" distR="0">
            <wp:extent cx="9639300" cy="579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9639300" cy="5791200"/>
                    </a:xfrm>
                    <a:prstGeom prst="rect">
                      <a:avLst/>
                    </a:prstGeom>
                  </pic:spPr>
                </pic:pic>
              </a:graphicData>
            </a:graphic>
          </wp:inline>
        </w:drawing>
      </w:r>
    </w:p>
    <w:bookmarkStart w:name="z110" w:id="94"/>
    <w:p>
      <w:pPr>
        <w:spacing w:after="0"/>
        <w:ind w:left="0"/>
        <w:jc w:val="both"/>
      </w:pPr>
      <w:r>
        <w:rPr>
          <w:rFonts w:ascii="Times New Roman"/>
          <w:b w:val="false"/>
          <w:i w:val="false"/>
          <w:color w:val="000000"/>
          <w:sz w:val="28"/>
        </w:rPr>
        <w:t>
Алматы қаласы әкімдігінің</w:t>
      </w:r>
      <w:r>
        <w:br/>
      </w:r>
      <w:r>
        <w:rPr>
          <w:rFonts w:ascii="Times New Roman"/>
          <w:b w:val="false"/>
          <w:i w:val="false"/>
          <w:color w:val="000000"/>
          <w:sz w:val="28"/>
        </w:rPr>
        <w:t>
2014 жылғы 11 мамырдағы</w:t>
      </w:r>
      <w:r>
        <w:br/>
      </w:r>
      <w:r>
        <w:rPr>
          <w:rFonts w:ascii="Times New Roman"/>
          <w:b w:val="false"/>
          <w:i w:val="false"/>
          <w:color w:val="000000"/>
          <w:sz w:val="28"/>
        </w:rPr>
        <w:t>
№ 2/338 қаулысымен</w:t>
      </w:r>
      <w:r>
        <w:br/>
      </w:r>
      <w:r>
        <w:rPr>
          <w:rFonts w:ascii="Times New Roman"/>
          <w:b w:val="false"/>
          <w:i w:val="false"/>
          <w:color w:val="000000"/>
          <w:sz w:val="28"/>
        </w:rPr>
        <w:t>
бекітілген</w:t>
      </w:r>
    </w:p>
    <w:bookmarkEnd w:id="94"/>
    <w:bookmarkStart w:name="z112" w:id="95"/>
    <w:p>
      <w:pPr>
        <w:spacing w:after="0"/>
        <w:ind w:left="0"/>
        <w:jc w:val="left"/>
      </w:pPr>
      <w:r>
        <w:rPr>
          <w:rFonts w:ascii="Times New Roman"/>
          <w:b/>
          <w:i w:val="false"/>
          <w:color w:val="000000"/>
        </w:rPr>
        <w:t xml:space="preserve"> 
«Мақта қолхаттарын беру арқылы қойма қызметі бойынша</w:t>
      </w:r>
      <w:r>
        <w:br/>
      </w:r>
      <w:r>
        <w:rPr>
          <w:rFonts w:ascii="Times New Roman"/>
          <w:b/>
          <w:i w:val="false"/>
          <w:color w:val="000000"/>
        </w:rPr>
        <w:t>
қызметтер көрсету жөніндегі қызметке лицензия беру, қайта</w:t>
      </w:r>
      <w:r>
        <w:br/>
      </w:r>
      <w:r>
        <w:rPr>
          <w:rFonts w:ascii="Times New Roman"/>
          <w:b/>
          <w:i w:val="false"/>
          <w:color w:val="000000"/>
        </w:rPr>
        <w:t>
ресімдеу, лицензияның телнұсқаларын беру»</w:t>
      </w:r>
      <w:r>
        <w:br/>
      </w:r>
      <w:r>
        <w:rPr>
          <w:rFonts w:ascii="Times New Roman"/>
          <w:b/>
          <w:i w:val="false"/>
          <w:color w:val="000000"/>
        </w:rPr>
        <w:t>
мемлекеттік көрсетілетін қызмет регламенті</w:t>
      </w:r>
    </w:p>
    <w:bookmarkEnd w:id="95"/>
    <w:bookmarkStart w:name="z113" w:id="96"/>
    <w:p>
      <w:pPr>
        <w:spacing w:after="0"/>
        <w:ind w:left="0"/>
        <w:jc w:val="left"/>
      </w:pPr>
      <w:r>
        <w:rPr>
          <w:rFonts w:ascii="Times New Roman"/>
          <w:b/>
          <w:i w:val="false"/>
          <w:color w:val="000000"/>
        </w:rPr>
        <w:t xml:space="preserve"> 
1. Жалпы ережелер</w:t>
      </w:r>
    </w:p>
    <w:bookmarkEnd w:id="96"/>
    <w:bookmarkStart w:name="z114" w:id="97"/>
    <w:p>
      <w:pPr>
        <w:spacing w:after="0"/>
        <w:ind w:left="0"/>
        <w:jc w:val="both"/>
      </w:pPr>
      <w:r>
        <w:rPr>
          <w:rFonts w:ascii="Times New Roman"/>
          <w:b w:val="false"/>
          <w:i w:val="false"/>
          <w:color w:val="000000"/>
          <w:sz w:val="28"/>
        </w:rPr>
        <w:t>      1. 
Мемлекеттік қызметті Алматы қаласы Экономика және бюджеттік жоспарлау басқармасы (бұдан әрі - көрсетілетін қызметті беруші), оның ішінде Халыққа қызмет көрсету орталықтары (бұдан әрі - Орталық), www.egov.kz «электрондық үкіметтің» веб-порталы немесе www.elicense.kz «Е-лицензиялау» веб-порталы (бұдан әрі - портал) арқылы көрсетеді.</w:t>
      </w:r>
      <w:r>
        <w:br/>
      </w: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3. Мемлекеттік қызметті көрсету нәтижесі - мақта қолхаттарын беру арқылы қойма қызметі бойынша қызметтер көрсетуге лицензия (бұдан әрі - лицензия), қайта ресімдеу, лицензияның телнұсқасы немесе Қазақстан Республикасы Үкіметінің «Мақта саласындағы мемлекеттік көрсетілетін қызметтер стандарттарын бекіту туралы» 2014 жылғы 15 ақпандағы № 94 қаулысымен бекітілген «Мақта қолхаттарын беру арқылы қойма қызметі бойынша қызметтер көрсету жөніндегі қызметке лицензия беру, қайта ресімдеу, лицензияның телнұсқаларын беру» мемлекеттік көрсетілетін қызмет стандартының (бұдан әрі – стандарт) </w:t>
      </w:r>
      <w:r>
        <w:rPr>
          <w:rFonts w:ascii="Times New Roman"/>
          <w:b w:val="false"/>
          <w:i w:val="false"/>
          <w:color w:val="000000"/>
          <w:sz w:val="28"/>
        </w:rPr>
        <w:t>10 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w:t>
      </w:r>
      <w:r>
        <w:br/>
      </w:r>
      <w:r>
        <w:rPr>
          <w:rFonts w:ascii="Times New Roman"/>
          <w:b w:val="false"/>
          <w:i w:val="false"/>
          <w:color w:val="000000"/>
          <w:sz w:val="28"/>
        </w:rPr>
        <w:t>
      Мемлекеттік қызметті көрсету нәтижесін ұсыну нысаны: электрондық.</w:t>
      </w:r>
      <w:r>
        <w:br/>
      </w:r>
      <w:r>
        <w:rPr>
          <w:rFonts w:ascii="Times New Roman"/>
          <w:b w:val="false"/>
          <w:i w:val="false"/>
          <w:color w:val="000000"/>
          <w:sz w:val="28"/>
        </w:rPr>
        <w:t>
      Заңды тұлғалар (бұдан әрі - көрсетілетін қызметті алушы) лицензияны қағаз жеткізгіште алуға өтініш білдірген жағдайда лицензия басылып шығарылады және көрсетілетін қызметті берушінің мөрімен және басшысының қолымен расталады.</w:t>
      </w:r>
      <w:r>
        <w:br/>
      </w:r>
      <w:r>
        <w:rPr>
          <w:rFonts w:ascii="Times New Roman"/>
          <w:b w:val="false"/>
          <w:i w:val="false"/>
          <w:color w:val="000000"/>
          <w:sz w:val="28"/>
        </w:rPr>
        <w:t>
      Мемлекеттік қызметті көрсету мерзімі стандарттың </w:t>
      </w:r>
      <w:r>
        <w:rPr>
          <w:rFonts w:ascii="Times New Roman"/>
          <w:b w:val="false"/>
          <w:i w:val="false"/>
          <w:color w:val="000000"/>
          <w:sz w:val="28"/>
        </w:rPr>
        <w:t>4 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Мемлекеттік қызметті көрсету үшін қажетті құжаттардың тізбесі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Мемлекеттік қызметті көрсету үшін стандарттың </w:t>
      </w:r>
      <w:r>
        <w:rPr>
          <w:rFonts w:ascii="Times New Roman"/>
          <w:b w:val="false"/>
          <w:i w:val="false"/>
          <w:color w:val="000000"/>
          <w:sz w:val="28"/>
        </w:rPr>
        <w:t>7 тармағына</w:t>
      </w:r>
      <w:r>
        <w:rPr>
          <w:rFonts w:ascii="Times New Roman"/>
          <w:b w:val="false"/>
          <w:i w:val="false"/>
          <w:color w:val="000000"/>
          <w:sz w:val="28"/>
        </w:rPr>
        <w:t xml:space="preserve"> сәйкес лицензиялық алым алынады.</w:t>
      </w:r>
    </w:p>
    <w:bookmarkEnd w:id="97"/>
    <w:bookmarkStart w:name="z115" w:id="98"/>
    <w:p>
      <w:pPr>
        <w:spacing w:after="0"/>
        <w:ind w:left="0"/>
        <w:jc w:val="left"/>
      </w:pPr>
      <w:r>
        <w:rPr>
          <w:rFonts w:ascii="Times New Roman"/>
          <w:b/>
          <w:i w:val="false"/>
          <w:color w:val="000000"/>
        </w:rPr>
        <w:t xml:space="preserve"> 
2. Мемлекеттік қызмет көрсету үдерісіндегі</w:t>
      </w:r>
      <w:r>
        <w:br/>
      </w:r>
      <w:r>
        <w:rPr>
          <w:rFonts w:ascii="Times New Roman"/>
          <w:b/>
          <w:i w:val="false"/>
          <w:color w:val="000000"/>
        </w:rPr>
        <w:t>
көрсетілетін қызметті берушінің құрылымдық</w:t>
      </w:r>
      <w:r>
        <w:br/>
      </w:r>
      <w:r>
        <w:rPr>
          <w:rFonts w:ascii="Times New Roman"/>
          <w:b/>
          <w:i w:val="false"/>
          <w:color w:val="000000"/>
        </w:rPr>
        <w:t>
бөлімшелерінің (қызметкерлерінің)</w:t>
      </w:r>
      <w:r>
        <w:br/>
      </w:r>
      <w:r>
        <w:rPr>
          <w:rFonts w:ascii="Times New Roman"/>
          <w:b/>
          <w:i w:val="false"/>
          <w:color w:val="000000"/>
        </w:rPr>
        <w:t>
іс- әрекеттер тәртібінің сипаттамасы</w:t>
      </w:r>
    </w:p>
    <w:bookmarkEnd w:id="98"/>
    <w:bookmarkStart w:name="z116" w:id="99"/>
    <w:p>
      <w:pPr>
        <w:spacing w:after="0"/>
        <w:ind w:left="0"/>
        <w:jc w:val="both"/>
      </w:pPr>
      <w:r>
        <w:rPr>
          <w:rFonts w:ascii="Times New Roman"/>
          <w:b w:val="false"/>
          <w:i w:val="false"/>
          <w:color w:val="000000"/>
          <w:sz w:val="28"/>
        </w:rPr>
        <w:t>      4. 
Мемлекеттік қызмет көрсету бойынша рәсімді (іс-әрекетті) бастау үшін көрсетілетін қызметті алушының өтініші немесе электрондық сұрауының болуы негіз болып табылады.</w:t>
      </w:r>
      <w:r>
        <w:br/>
      </w:r>
      <w:r>
        <w:rPr>
          <w:rFonts w:ascii="Times New Roman"/>
          <w:b w:val="false"/>
          <w:i w:val="false"/>
          <w:color w:val="000000"/>
          <w:sz w:val="28"/>
        </w:rPr>
        <w:t>
      5. 
</w:t>
      </w:r>
      <w:r>
        <w:rPr>
          <w:rFonts w:ascii="Times New Roman"/>
          <w:b w:val="false"/>
          <w:i w:val="false"/>
          <w:color w:val="000000"/>
          <w:sz w:val="28"/>
        </w:rPr>
        <w:t>
Мемлекеттік қызмет көрсету үдерісі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рәсімдерден (іс-әрекеттерден) тұрады:</w:t>
      </w:r>
      <w:r>
        <w:br/>
      </w:r>
      <w:r>
        <w:rPr>
          <w:rFonts w:ascii="Times New Roman"/>
          <w:b w:val="false"/>
          <w:i w:val="false"/>
          <w:color w:val="000000"/>
          <w:sz w:val="28"/>
        </w:rPr>
        <w:t>
      1) 1 үдеріс - көрсетілетін қызметті алушы (немесе сенімхат бойынша оның өкілі) ұсынған мемлекеттік қызметті көрсету үшін қажетті құжаттарды қабылдау;</w:t>
      </w:r>
      <w:r>
        <w:br/>
      </w:r>
      <w:r>
        <w:rPr>
          <w:rFonts w:ascii="Times New Roman"/>
          <w:b w:val="false"/>
          <w:i w:val="false"/>
          <w:color w:val="000000"/>
          <w:sz w:val="28"/>
        </w:rPr>
        <w:t>
      2) 2 үдеріс - электрондық құжат айналымы жүйесінде (бұдан әрі - ЭҚЖ) және кіріс хат-хабарды тіркеу журналында өтінішті тіркеу;</w:t>
      </w:r>
      <w:r>
        <w:br/>
      </w:r>
      <w:r>
        <w:rPr>
          <w:rFonts w:ascii="Times New Roman"/>
          <w:b w:val="false"/>
          <w:i w:val="false"/>
          <w:color w:val="000000"/>
          <w:sz w:val="28"/>
        </w:rPr>
        <w:t>
      3) 3 үдеріс – порталда логин мен парольді енгізу (авторландыру);</w:t>
      </w:r>
      <w:r>
        <w:br/>
      </w:r>
      <w:r>
        <w:rPr>
          <w:rFonts w:ascii="Times New Roman"/>
          <w:b w:val="false"/>
          <w:i w:val="false"/>
          <w:color w:val="000000"/>
          <w:sz w:val="28"/>
        </w:rPr>
        <w:t>
      4) 4 үдеріс - осы регламентте көрсетілген мемлекеттік қызметтерді таңдау, мемлекеттік қызметті көрсетуге арналған сұрау нысанын экранға шығару және көрсетілетін қызметті алушының деректерін енгізу;</w:t>
      </w:r>
      <w:r>
        <w:br/>
      </w:r>
      <w:r>
        <w:rPr>
          <w:rFonts w:ascii="Times New Roman"/>
          <w:b w:val="false"/>
          <w:i w:val="false"/>
          <w:color w:val="000000"/>
          <w:sz w:val="28"/>
        </w:rPr>
        <w:t>
      5) 5 үдеріс – «электрондық үкімет» шлюзі (бұдан әрі – ЭҮШ) арқылы көрсетілетін қызметті алушының деректері туралы «Заңды тұлға» мемлекеттік деректер қорына (бұдан әрі – ЗТ МДҚ) сұрау салу;</w:t>
      </w:r>
      <w:r>
        <w:br/>
      </w:r>
      <w:r>
        <w:rPr>
          <w:rFonts w:ascii="Times New Roman"/>
          <w:b w:val="false"/>
          <w:i w:val="false"/>
          <w:color w:val="000000"/>
          <w:sz w:val="28"/>
        </w:rPr>
        <w:t>
      6) 1 шарт - ЗТ МДҚ көрсетілетін қызметті алушы деректерінің болуын тексеру;</w:t>
      </w:r>
      <w:r>
        <w:br/>
      </w:r>
      <w:r>
        <w:rPr>
          <w:rFonts w:ascii="Times New Roman"/>
          <w:b w:val="false"/>
          <w:i w:val="false"/>
          <w:color w:val="000000"/>
          <w:sz w:val="28"/>
        </w:rPr>
        <w:t>
      7) 6 үдеріс - ЗТ МДҚ көрсетілетін қызметті алушы деректерінің болмауына байланысты деректерді алудың мүмкін еместігі туралы хабарламаны қалыптастыру;</w:t>
      </w:r>
      <w:r>
        <w:br/>
      </w:r>
      <w:r>
        <w:rPr>
          <w:rFonts w:ascii="Times New Roman"/>
          <w:b w:val="false"/>
          <w:i w:val="false"/>
          <w:color w:val="000000"/>
          <w:sz w:val="28"/>
        </w:rPr>
        <w:t>
      8) 7 үдеріс - құжаттардың қағаз нысанында болуы туралы белгілеу бөлігінде сұрау салу нысанын толтыру, көрсетілетін қызметті алушы ұсынған қажетті құжаттарды сканерлеу және оларды сұрау нысанына бекіту;</w:t>
      </w:r>
      <w:r>
        <w:br/>
      </w:r>
      <w:r>
        <w:rPr>
          <w:rFonts w:ascii="Times New Roman"/>
          <w:b w:val="false"/>
          <w:i w:val="false"/>
          <w:color w:val="000000"/>
          <w:sz w:val="28"/>
        </w:rPr>
        <w:t>
      9) 8 үдеріс - «Е-лицензиялау» МДҚ АЖ-да сұрау салуды тіркеу және өңдеу;</w:t>
      </w:r>
      <w:r>
        <w:br/>
      </w:r>
      <w:r>
        <w:rPr>
          <w:rFonts w:ascii="Times New Roman"/>
          <w:b w:val="false"/>
          <w:i w:val="false"/>
          <w:color w:val="000000"/>
          <w:sz w:val="28"/>
        </w:rPr>
        <w:t>
      10) 2 шарт - көрсетілетін қызметті алушының Қазақстан Республикасы заңнамаларының талаптарына сәйкестігін және лицензия беру үшін негіздемені тексеру үшін нысанның орналасқан жері бойынша Алматы қаласы Кәсіпкерлік, индустриалдық-инновациялық даму және ауыл шаруашылығы басқармасына (бұдан әрі-КИИДАШБ) сауалды жіберу, сондай-ақ КИИДАШБ қорытындыны алу;</w:t>
      </w:r>
      <w:r>
        <w:br/>
      </w:r>
      <w:r>
        <w:rPr>
          <w:rFonts w:ascii="Times New Roman"/>
          <w:b w:val="false"/>
          <w:i w:val="false"/>
          <w:color w:val="000000"/>
          <w:sz w:val="28"/>
        </w:rPr>
        <w:t>
      11) 9 үдеріс - «Е-лицензиялау» МДҚ АЖ-да көрсетілетін қызметті алушының деректерінде бұзушылықтардың болуына байланысты сұрау салынған мемлекеттік қызметті көрсетуден бас тарту туралы хабарламаны қалыптастыру;</w:t>
      </w:r>
      <w:r>
        <w:br/>
      </w:r>
      <w:r>
        <w:rPr>
          <w:rFonts w:ascii="Times New Roman"/>
          <w:b w:val="false"/>
          <w:i w:val="false"/>
          <w:color w:val="000000"/>
          <w:sz w:val="28"/>
        </w:rPr>
        <w:t>
      12) 10 үдеріс - көрсетілетін қызметті алушының «Е-лицензиялау» МДҚ АЖ-да мемлекеттік қызмет нәтижесін қалыптастыруы. Электрондық құжат көрсетілетін қызметті берушінің уәкілетті тұлғасының ЭЦҚ-сын пайдаланумен қалыптастырылады.</w:t>
      </w:r>
      <w:r>
        <w:br/>
      </w:r>
      <w:r>
        <w:rPr>
          <w:rFonts w:ascii="Times New Roman"/>
          <w:b w:val="false"/>
          <w:i w:val="false"/>
          <w:color w:val="000000"/>
          <w:sz w:val="28"/>
        </w:rPr>
        <w:t>
      Мақта қолхаттарын беру арқылы қойма қызметі бойынша қызметтер көрсетуге лицензия алу, қайта ресімдеу, лицензияның телнұсқаларын алу үшін көрсетілетін қызметті берушіге ұсынылған құжаттар тізімдеме бойынша қабылданады, оның көшірмесі құжаттардың қабылданған күні туралы белгісімен көрсетілетін қызметті алушыға жіберіледі (беріледі).</w:t>
      </w:r>
      <w:r>
        <w:br/>
      </w:r>
      <w:r>
        <w:rPr>
          <w:rFonts w:ascii="Times New Roman"/>
          <w:b w:val="false"/>
          <w:i w:val="false"/>
          <w:color w:val="000000"/>
          <w:sz w:val="28"/>
        </w:rPr>
        <w:t>
      Көрсетілетін қызметке портал арқылы өтініш берілген жағдайда, көрсетілетін қызметті алушының порталдағы «жеке кабинетіне», мемлекеттік көрсетілетін қызмет нәтижесін алу күні мен уақытын көрсете отырып, мемлекеттік қызмет көрсету үшін сұрау салудың қабылдағаны туралы хабарлама-есеп жіберіледі.</w:t>
      </w:r>
    </w:p>
    <w:bookmarkEnd w:id="99"/>
    <w:bookmarkStart w:name="z117" w:id="100"/>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көрсетілетін қызметті берушінің құрылымдық</w:t>
      </w:r>
      <w:r>
        <w:br/>
      </w:r>
      <w:r>
        <w:rPr>
          <w:rFonts w:ascii="Times New Roman"/>
          <w:b/>
          <w:i w:val="false"/>
          <w:color w:val="000000"/>
        </w:rPr>
        <w:t>
бөлімшелерінің (қызметкерлерінің)</w:t>
      </w:r>
      <w:r>
        <w:br/>
      </w:r>
      <w:r>
        <w:rPr>
          <w:rFonts w:ascii="Times New Roman"/>
          <w:b/>
          <w:i w:val="false"/>
          <w:color w:val="000000"/>
        </w:rPr>
        <w:t>
өзара іс-қимыл тәртібінің сипаттамасы</w:t>
      </w:r>
    </w:p>
    <w:bookmarkEnd w:id="100"/>
    <w:bookmarkStart w:name="z118" w:id="101"/>
    <w:p>
      <w:pPr>
        <w:spacing w:after="0"/>
        <w:ind w:left="0"/>
        <w:jc w:val="both"/>
      </w:pPr>
      <w:r>
        <w:rPr>
          <w:rFonts w:ascii="Times New Roman"/>
          <w:b w:val="false"/>
          <w:i w:val="false"/>
          <w:color w:val="000000"/>
          <w:sz w:val="28"/>
        </w:rPr>
        <w:t>      6. 
Мемлекеттік қызмет көрсету үдерісінде көрсетілетін қызметті берушінің келесі құрылымдық бөлімшелері қатысады:</w:t>
      </w:r>
      <w:r>
        <w:br/>
      </w:r>
      <w:r>
        <w:rPr>
          <w:rFonts w:ascii="Times New Roman"/>
          <w:b w:val="false"/>
          <w:i w:val="false"/>
          <w:color w:val="000000"/>
          <w:sz w:val="28"/>
        </w:rPr>
        <w:t>
      1) кеңсе;</w:t>
      </w:r>
      <w:r>
        <w:br/>
      </w:r>
      <w:r>
        <w:rPr>
          <w:rFonts w:ascii="Times New Roman"/>
          <w:b w:val="false"/>
          <w:i w:val="false"/>
          <w:color w:val="000000"/>
          <w:sz w:val="28"/>
        </w:rPr>
        <w:t>
      2) шаруашылық қызметті лицензиялау бөлімі.</w:t>
      </w:r>
      <w:r>
        <w:br/>
      </w:r>
      <w:r>
        <w:rPr>
          <w:rFonts w:ascii="Times New Roman"/>
          <w:b w:val="false"/>
          <w:i w:val="false"/>
          <w:color w:val="000000"/>
          <w:sz w:val="28"/>
        </w:rPr>
        <w:t>
      3) көрсетілетін қызметті берушінің басшысы.</w:t>
      </w:r>
      <w:r>
        <w:br/>
      </w:r>
      <w:r>
        <w:rPr>
          <w:rFonts w:ascii="Times New Roman"/>
          <w:b w:val="false"/>
          <w:i w:val="false"/>
          <w:color w:val="000000"/>
          <w:sz w:val="28"/>
        </w:rPr>
        <w:t>
      7. Мемлекеттік қызметті көрсету үшін өтінішті қабылдауды және тіркеуді көрсетілетін қызметті берушінің кеңсе қызметкері жүзеге асырады.</w:t>
      </w:r>
      <w:r>
        <w:br/>
      </w:r>
      <w:r>
        <w:rPr>
          <w:rFonts w:ascii="Times New Roman"/>
          <w:b w:val="false"/>
          <w:i w:val="false"/>
          <w:color w:val="000000"/>
          <w:sz w:val="28"/>
        </w:rPr>
        <w:t>
      Өтінішті тіркегеннен соң кіріс нөмірін бере отырып, өтініш қоса ұсынылған құжаттарымен кіріс хат-хабарлары журналы бойынша шаруашылық қызметті лицензиялау бөліміне қарауға беріледі, сканерленген өтініштің көшірмесі қоса ұсынылған құжаттарымен ЭҚЖ құралдары арқылы беріледі.</w:t>
      </w:r>
      <w:r>
        <w:br/>
      </w:r>
      <w:r>
        <w:rPr>
          <w:rFonts w:ascii="Times New Roman"/>
          <w:b w:val="false"/>
          <w:i w:val="false"/>
          <w:color w:val="000000"/>
          <w:sz w:val="28"/>
        </w:rPr>
        <w:t>
      Құжаттарды алғаннан кейін, шаруашылық қызметті лицензиялау бөлімі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іс-әрекетті жүзеге асырады.</w:t>
      </w:r>
      <w:r>
        <w:br/>
      </w:r>
      <w:r>
        <w:rPr>
          <w:rFonts w:ascii="Times New Roman"/>
          <w:b w:val="false"/>
          <w:i w:val="false"/>
          <w:color w:val="000000"/>
          <w:sz w:val="28"/>
        </w:rPr>
        <w:t>
      Құрылымдық бөлімшелердің арасындағы рәсімдер (іс-әрекеттер) кезеңділігінің сипаттамасы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p>
    <w:bookmarkEnd w:id="101"/>
    <w:bookmarkStart w:name="z119" w:id="102"/>
    <w:p>
      <w:pPr>
        <w:spacing w:after="0"/>
        <w:ind w:left="0"/>
        <w:jc w:val="left"/>
      </w:pPr>
      <w:r>
        <w:rPr>
          <w:rFonts w:ascii="Times New Roman"/>
          <w:b/>
          <w:i w:val="false"/>
          <w:color w:val="000000"/>
        </w:rPr>
        <w:t xml:space="preserve"> 
4. Мемлекеттік қызмет көрсету үдерісінде ақпараттық</w:t>
      </w:r>
      <w:r>
        <w:br/>
      </w:r>
      <w:r>
        <w:rPr>
          <w:rFonts w:ascii="Times New Roman"/>
          <w:b/>
          <w:i w:val="false"/>
          <w:color w:val="000000"/>
        </w:rPr>
        <w:t>
жүйелерді пайдалану тәртібінің сипаттамасы</w:t>
      </w:r>
    </w:p>
    <w:bookmarkEnd w:id="102"/>
    <w:bookmarkStart w:name="z120" w:id="103"/>
    <w:p>
      <w:pPr>
        <w:spacing w:after="0"/>
        <w:ind w:left="0"/>
        <w:jc w:val="both"/>
      </w:pPr>
      <w:r>
        <w:rPr>
          <w:rFonts w:ascii="Times New Roman"/>
          <w:b w:val="false"/>
          <w:i w:val="false"/>
          <w:color w:val="000000"/>
          <w:sz w:val="28"/>
        </w:rPr>
        <w:t>      8. 
Көрсетілетін қызметті беруші мен көрсетілетін қызметті алушының Электрондық үкімет порталы (бұдан әрі – ЭҮП) арқылы мемлекеттік қызмет көрсету кезінде жүгіну тәртібі мен рәсімдердің (іс-әрекеттер) кезеңділігі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 көрсетілетін қызметті алушы ЭҮП-ке тіркеуді көрсетілетін қызметті алушы компьютердің интернет-браузеріне бекітіп қойған өзінің ЭЦҚ тіркеу куәлігінің көмегімен жүзеге асырады (ЭҮП-ке тіркелмеген көрсетілетін қызметті алушылар үшін жүзеге асырылады);</w:t>
      </w:r>
      <w:r>
        <w:br/>
      </w:r>
      <w:r>
        <w:rPr>
          <w:rFonts w:ascii="Times New Roman"/>
          <w:b w:val="false"/>
          <w:i w:val="false"/>
          <w:color w:val="000000"/>
          <w:sz w:val="28"/>
        </w:rPr>
        <w:t>
      2) 1 үдеріс - көрсетілетін қызметті алушының ЭЦҚ тіркеу куәлігін компьютердің интернет-браузеріне бекітуі, мемлекеттік қызметті алу үшін көрсетілетін қызметті алушының ЭҮП-ке парольді енгізуі (авторландыру үдерісі);</w:t>
      </w:r>
      <w:r>
        <w:br/>
      </w:r>
      <w:r>
        <w:rPr>
          <w:rFonts w:ascii="Times New Roman"/>
          <w:b w:val="false"/>
          <w:i w:val="false"/>
          <w:color w:val="000000"/>
          <w:sz w:val="28"/>
        </w:rPr>
        <w:t>
      3) 1 шарт - бизнес сәйкестендіру нөмірі (бұдан әрі - БСН) және пароль арқылы тіркелген көрсетілетін қызметті алушы туралы деректердің дұрыстығын ЭҮП-те тексеру;</w:t>
      </w:r>
      <w:r>
        <w:br/>
      </w:r>
      <w:r>
        <w:rPr>
          <w:rFonts w:ascii="Times New Roman"/>
          <w:b w:val="false"/>
          <w:i w:val="false"/>
          <w:color w:val="000000"/>
          <w:sz w:val="28"/>
        </w:rPr>
        <w:t>
      4) 2 үдеріс - көрсетілетін қызметті алушының деректерінде бұзушылықтардың болуына байланысты ЭҮП авторландырудан бас тарту туралы хабарламаны қалыптастыруы;</w:t>
      </w:r>
      <w:r>
        <w:br/>
      </w:r>
      <w:r>
        <w:rPr>
          <w:rFonts w:ascii="Times New Roman"/>
          <w:b w:val="false"/>
          <w:i w:val="false"/>
          <w:color w:val="000000"/>
          <w:sz w:val="28"/>
        </w:rPr>
        <w:t>
      5) 3 үдеріс - көрсетілетін қызметті алушының осы регламентте көрсетілген мемлекеттік қызметті таңдауы, қажетті құжаттарды электрондық түрде бекітумен сұрау салу нысанын толтыруы (деректерді енгізуі);</w:t>
      </w:r>
      <w:r>
        <w:br/>
      </w:r>
      <w:r>
        <w:rPr>
          <w:rFonts w:ascii="Times New Roman"/>
          <w:b w:val="false"/>
          <w:i w:val="false"/>
          <w:color w:val="000000"/>
          <w:sz w:val="28"/>
        </w:rPr>
        <w:t>
      6) 4 үдеріс – «электрондық үкімет» төлем шлюзінде (бұдан әрі - ЭҮТШ) қызметтің ақысын төлеу, содан кейін бұл ақпарат «Е-лицензиялау» МДҚ АЖ-ға келіп түседі;</w:t>
      </w:r>
      <w:r>
        <w:br/>
      </w:r>
      <w:r>
        <w:rPr>
          <w:rFonts w:ascii="Times New Roman"/>
          <w:b w:val="false"/>
          <w:i w:val="false"/>
          <w:color w:val="000000"/>
          <w:sz w:val="28"/>
        </w:rPr>
        <w:t>
      7) 2 шарт - «Е-лицензиялау» МДҚ АЖ-да көрсетілген мемлекеттік қызмет ақысының төленуін тексеру;</w:t>
      </w:r>
      <w:r>
        <w:br/>
      </w:r>
      <w:r>
        <w:rPr>
          <w:rFonts w:ascii="Times New Roman"/>
          <w:b w:val="false"/>
          <w:i w:val="false"/>
          <w:color w:val="000000"/>
          <w:sz w:val="28"/>
        </w:rPr>
        <w:t>
      8) 5 үдеріс - «Е-лицензиялау» МДҚ АЖ-да көрсетілген мемлекеттік қызмет үшін төлемақының болмауына байланысты, сұрау салынған мемлекеттік қызметтен бас тарту туралы хабарламаны қалыптастыру;</w:t>
      </w:r>
      <w:r>
        <w:br/>
      </w:r>
      <w:r>
        <w:rPr>
          <w:rFonts w:ascii="Times New Roman"/>
          <w:b w:val="false"/>
          <w:i w:val="false"/>
          <w:color w:val="000000"/>
          <w:sz w:val="28"/>
        </w:rPr>
        <w:t>
      9) 6 үдеріс - көрсетілетін қызметті алушының сұрауды куәландыру (қол қою) үшін ЭЦҚ тіркеу куәлігін таңдауы;</w:t>
      </w:r>
      <w:r>
        <w:br/>
      </w:r>
      <w:r>
        <w:rPr>
          <w:rFonts w:ascii="Times New Roman"/>
          <w:b w:val="false"/>
          <w:i w:val="false"/>
          <w:color w:val="000000"/>
          <w:sz w:val="28"/>
        </w:rPr>
        <w:t>
      10) 3 шарт - ЭҮП-те ЭЦҚ тіркеу куәлігінің қолданылу мерзімін және тізімде қайтарып алынған (күші жойылған) тіркеу куәліктерінің болмауын, сондай-ақ сұрауды және ЭЦҚ тіркеу куәлігінде көрсетілген БСН арасында сәйкестендіру деректерінің сәйкес келуін тексеру;</w:t>
      </w:r>
      <w:r>
        <w:br/>
      </w:r>
      <w:r>
        <w:rPr>
          <w:rFonts w:ascii="Times New Roman"/>
          <w:b w:val="false"/>
          <w:i w:val="false"/>
          <w:color w:val="000000"/>
          <w:sz w:val="28"/>
        </w:rPr>
        <w:t>
      11) 7 үдеріс - көрсетілетін қызметті алушының ЭЦҚ түпнұсқалығының расталмауына байланысты сұрау салынған мемлекеттік қызметтен бас тарту туралы хабарламаны қалыптастыру;</w:t>
      </w:r>
      <w:r>
        <w:br/>
      </w:r>
      <w:r>
        <w:rPr>
          <w:rFonts w:ascii="Times New Roman"/>
          <w:b w:val="false"/>
          <w:i w:val="false"/>
          <w:color w:val="000000"/>
          <w:sz w:val="28"/>
        </w:rPr>
        <w:t>
      12) 8 үдеріс - көрсетілетін қызметті алушының ЭЦҚ көмегімен сұрау салудың толтырылған нысанын (енгізілген деректерді) және мемлекеттік қызмет көрсету үшін оған бекітілген құжаттарын куәландыруы (электрондық түрде);</w:t>
      </w:r>
      <w:r>
        <w:br/>
      </w:r>
      <w:r>
        <w:rPr>
          <w:rFonts w:ascii="Times New Roman"/>
          <w:b w:val="false"/>
          <w:i w:val="false"/>
          <w:color w:val="000000"/>
          <w:sz w:val="28"/>
        </w:rPr>
        <w:t>
      13) 9 үдеріс - электрондық құжатты (көрсетілетін қызметті алушының сұрауын) тіркеу және «Е-лицензиялау» МДҚ АЖ-дағы сұрауды өңдеу;</w:t>
      </w:r>
      <w:r>
        <w:br/>
      </w:r>
      <w:r>
        <w:rPr>
          <w:rFonts w:ascii="Times New Roman"/>
          <w:b w:val="false"/>
          <w:i w:val="false"/>
          <w:color w:val="000000"/>
          <w:sz w:val="28"/>
        </w:rPr>
        <w:t>
      14) 4 шарт - көрсетілетін қызметті алушының Қазақстан Республикасы заңнамаларының талаптарына сәйкестігін және лицензия беру үшін негіздемені тексеру үшін КИИДАШБ-на сұрауды жіберу, сондай-ақ КИИДАШБ қорытындыны алу;</w:t>
      </w:r>
      <w:r>
        <w:br/>
      </w:r>
      <w:r>
        <w:rPr>
          <w:rFonts w:ascii="Times New Roman"/>
          <w:b w:val="false"/>
          <w:i w:val="false"/>
          <w:color w:val="000000"/>
          <w:sz w:val="28"/>
        </w:rPr>
        <w:t>
      15) 10 үдеріс - «Е-лицензиялау» МДҚ АЖ-дағы көрсетілетін қызметті алушының деректерінде бұзушылықтардың болуына байланысты сұрау салынған мемлекеттік қызметті көрсетуден бас тарту туралы хабарламаны қалыптастыру;</w:t>
      </w:r>
      <w:r>
        <w:br/>
      </w:r>
      <w:r>
        <w:rPr>
          <w:rFonts w:ascii="Times New Roman"/>
          <w:b w:val="false"/>
          <w:i w:val="false"/>
          <w:color w:val="000000"/>
          <w:sz w:val="28"/>
        </w:rPr>
        <w:t>
      16) 11 үдеріс - көрсетілетін қызметті алушының ЭҮП-те қалыптастырған мемлекеттік қызмет нәтижесін алуы. Электрондық құжат көрсетілетін қызметті берушінің уәкілетті тұлғасының ЭЦҚ-сын пайдаланумен қалыптастырылады.</w:t>
      </w:r>
      <w:r>
        <w:br/>
      </w:r>
      <w:r>
        <w:rPr>
          <w:rFonts w:ascii="Times New Roman"/>
          <w:b w:val="false"/>
          <w:i w:val="false"/>
          <w:color w:val="000000"/>
          <w:sz w:val="28"/>
        </w:rPr>
        <w:t>
      9. Мемлекеттік қызмет көрсету үшін сұрау салу нысандарын толтыру бойынша іс-әрекеттердің сипаттамасы:</w:t>
      </w:r>
      <w:r>
        <w:br/>
      </w:r>
      <w:r>
        <w:rPr>
          <w:rFonts w:ascii="Times New Roman"/>
          <w:b w:val="false"/>
          <w:i w:val="false"/>
          <w:color w:val="000000"/>
          <w:sz w:val="28"/>
        </w:rPr>
        <w:t>
      компьютердің интернет-браузеріне ЭЦҚ-ның тіркеу куәлігін бекіту, ҮЭП-ке кіру үшін көрсетілетін қызметті алушының парольді енгізуі;</w:t>
      </w:r>
      <w:r>
        <w:br/>
      </w:r>
      <w:r>
        <w:rPr>
          <w:rFonts w:ascii="Times New Roman"/>
          <w:b w:val="false"/>
          <w:i w:val="false"/>
          <w:color w:val="000000"/>
          <w:sz w:val="28"/>
        </w:rPr>
        <w:t>
      мемлекеттік көрсетілетін қызметтің ақысын төлеу;</w:t>
      </w:r>
      <w:r>
        <w:br/>
      </w:r>
      <w:r>
        <w:rPr>
          <w:rFonts w:ascii="Times New Roman"/>
          <w:b w:val="false"/>
          <w:i w:val="false"/>
          <w:color w:val="000000"/>
          <w:sz w:val="28"/>
        </w:rPr>
        <w:t>
      мемлекеттік көрсетілетін қызметті таңдау;</w:t>
      </w:r>
      <w:r>
        <w:br/>
      </w:r>
      <w:r>
        <w:rPr>
          <w:rFonts w:ascii="Times New Roman"/>
          <w:b w:val="false"/>
          <w:i w:val="false"/>
          <w:color w:val="000000"/>
          <w:sz w:val="28"/>
        </w:rPr>
        <w:t>
      «Өтініш беру» түймесінің көмегімен мемлекеттік көрсетілетін қызметке тапсырыс беру;</w:t>
      </w:r>
      <w:r>
        <w:br/>
      </w:r>
      <w:r>
        <w:rPr>
          <w:rFonts w:ascii="Times New Roman"/>
          <w:b w:val="false"/>
          <w:i w:val="false"/>
          <w:color w:val="000000"/>
          <w:sz w:val="28"/>
        </w:rPr>
        <w:t>
      сұрау салуды толтыру және қажетті құжаттарды электрондық түрде бекіту;</w:t>
      </w:r>
      <w:r>
        <w:br/>
      </w:r>
      <w:r>
        <w:rPr>
          <w:rFonts w:ascii="Times New Roman"/>
          <w:b w:val="false"/>
          <w:i w:val="false"/>
          <w:color w:val="000000"/>
          <w:sz w:val="28"/>
        </w:rPr>
        <w:t>
      көрсетілетін қызметті алушының ЭЦҚ тіркеу куәлігін таңдауы;</w:t>
      </w:r>
      <w:r>
        <w:br/>
      </w:r>
      <w:r>
        <w:rPr>
          <w:rFonts w:ascii="Times New Roman"/>
          <w:b w:val="false"/>
          <w:i w:val="false"/>
          <w:color w:val="000000"/>
          <w:sz w:val="28"/>
        </w:rPr>
        <w:t>
      сұрау салуды куәландыру (қол қою) - көрсетілетін қызметті алушы «Қол қою» түймесінің көмегімен ЭЦҚ сұрау салуын куәландыруды (қол қоюды) жүзеге асырады, содан кейін сұрау салу «Е-лицензиялау» МДҚ АЖ-ға өңдеуге беріледі;</w:t>
      </w:r>
      <w:r>
        <w:br/>
      </w:r>
      <w:r>
        <w:rPr>
          <w:rFonts w:ascii="Times New Roman"/>
          <w:b w:val="false"/>
          <w:i w:val="false"/>
          <w:color w:val="000000"/>
          <w:sz w:val="28"/>
        </w:rPr>
        <w:t>
      «Е-лицензиялау» МДҚ АЖ-да сұрау салуды өңдеу - көрсетілетін қызметті алушыда дисплей экранына толтырған өтінішінің нысаны шығады;</w:t>
      </w:r>
      <w:r>
        <w:br/>
      </w:r>
      <w:r>
        <w:rPr>
          <w:rFonts w:ascii="Times New Roman"/>
          <w:b w:val="false"/>
          <w:i w:val="false"/>
          <w:color w:val="000000"/>
          <w:sz w:val="28"/>
        </w:rPr>
        <w:t>
      «Менің өтініштерім» түймесінің көмегімен көрсетілетін қызметті алушыға «Іздеу» түймесінің басу БСН-ді енгізу арқылы өңдеу нәтижелерін көру мүмкіндігі беріледі.</w:t>
      </w:r>
      <w:r>
        <w:br/>
      </w:r>
      <w:r>
        <w:rPr>
          <w:rFonts w:ascii="Times New Roman"/>
          <w:b w:val="false"/>
          <w:i w:val="false"/>
          <w:color w:val="000000"/>
          <w:sz w:val="28"/>
        </w:rPr>
        <w:t>
      Қажетті ақпаратты және мемлекеттік көрсетілетін қызметті көрсету бойынша кеңесті Мемлекеттік қызметтер көрсету мәселелері бойынша бірыңғай байланыс орталығының 1414 тегін телефоны арқылы алуға болады.</w:t>
      </w:r>
      <w:r>
        <w:br/>
      </w:r>
      <w:r>
        <w:rPr>
          <w:rFonts w:ascii="Times New Roman"/>
          <w:b w:val="false"/>
          <w:i w:val="false"/>
          <w:color w:val="000000"/>
          <w:sz w:val="28"/>
        </w:rPr>
        <w:t>
      10. 
</w:t>
      </w:r>
      <w:r>
        <w:rPr>
          <w:rFonts w:ascii="Times New Roman"/>
          <w:b w:val="false"/>
          <w:i w:val="false"/>
          <w:color w:val="000000"/>
          <w:sz w:val="28"/>
        </w:rPr>
        <w:t>
Мемлекеттік қызмет көрсету процесінде рәсімдердің (іс-қимылдардың) кезеңділігін, көрсетілетін қызметті берушінің құрылымдық бөлімшелерінің (қызметкерлерінің) өзара іс-қимылдарының толық сипаттамасы, сонымен қатар ЭҮП пайдалану тәртібінің сипаттамасы осы регламентттің 4 қосымшасына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ff0000"/>
          <w:sz w:val="28"/>
        </w:rPr>
        <w:t xml:space="preserve">      Ескерту. Регламент 10-тармақпен толықтырылды - Алматы қаласы әкімдігінің 17.10.2014 № 4/855 </w:t>
      </w:r>
      <w:r>
        <w:rPr>
          <w:rFonts w:ascii="Times New Roman"/>
          <w:b w:val="false"/>
          <w:i w:val="false"/>
          <w:color w:val="000000"/>
          <w:sz w:val="28"/>
        </w:rPr>
        <w:t>қаулысымен</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w:t>
      </w:r>
    </w:p>
    <w:bookmarkEnd w:id="103"/>
    <w:bookmarkStart w:name="z111" w:id="104"/>
    <w:p>
      <w:pPr>
        <w:spacing w:after="0"/>
        <w:ind w:left="0"/>
        <w:jc w:val="both"/>
      </w:pPr>
      <w:r>
        <w:rPr>
          <w:rFonts w:ascii="Times New Roman"/>
          <w:b w:val="false"/>
          <w:i w:val="false"/>
          <w:color w:val="000000"/>
          <w:sz w:val="28"/>
        </w:rPr>
        <w:t>
«Мақта қолхаттарын беру арқылы</w:t>
      </w:r>
      <w:r>
        <w:br/>
      </w:r>
      <w:r>
        <w:rPr>
          <w:rFonts w:ascii="Times New Roman"/>
          <w:b w:val="false"/>
          <w:i w:val="false"/>
          <w:color w:val="000000"/>
          <w:sz w:val="28"/>
        </w:rPr>
        <w:t>
қойма қызметі бойынша қызметтер</w:t>
      </w:r>
      <w:r>
        <w:br/>
      </w:r>
      <w:r>
        <w:rPr>
          <w:rFonts w:ascii="Times New Roman"/>
          <w:b w:val="false"/>
          <w:i w:val="false"/>
          <w:color w:val="000000"/>
          <w:sz w:val="28"/>
        </w:rPr>
        <w:t>
көрсетуге лицензия беру, қайта</w:t>
      </w:r>
      <w:r>
        <w:br/>
      </w:r>
      <w:r>
        <w:rPr>
          <w:rFonts w:ascii="Times New Roman"/>
          <w:b w:val="false"/>
          <w:i w:val="false"/>
          <w:color w:val="000000"/>
          <w:sz w:val="28"/>
        </w:rPr>
        <w:t>
ресімдеу, лицензияның</w:t>
      </w:r>
      <w:r>
        <w:br/>
      </w:r>
      <w:r>
        <w:rPr>
          <w:rFonts w:ascii="Times New Roman"/>
          <w:b w:val="false"/>
          <w:i w:val="false"/>
          <w:color w:val="000000"/>
          <w:sz w:val="28"/>
        </w:rPr>
        <w:t>
телнұсқасын беру»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1 қосымша</w:t>
      </w:r>
    </w:p>
    <w:bookmarkEnd w:id="104"/>
    <w:bookmarkStart w:name="z122" w:id="105"/>
    <w:p>
      <w:pPr>
        <w:spacing w:after="0"/>
        <w:ind w:left="0"/>
        <w:jc w:val="left"/>
      </w:pPr>
      <w:r>
        <w:rPr>
          <w:rFonts w:ascii="Times New Roman"/>
          <w:b/>
          <w:i w:val="false"/>
          <w:color w:val="000000"/>
        </w:rPr>
        <w:t xml:space="preserve"> 
Мемлекеттік қызмет көрсету үдерісінің</w:t>
      </w:r>
      <w:r>
        <w:br/>
      </w:r>
      <w:r>
        <w:rPr>
          <w:rFonts w:ascii="Times New Roman"/>
          <w:b/>
          <w:i w:val="false"/>
          <w:color w:val="000000"/>
        </w:rPr>
        <w:t>
1 диаграммасы</w:t>
      </w:r>
    </w:p>
    <w:bookmarkEnd w:id="105"/>
    <w:p>
      <w:pPr>
        <w:spacing w:after="0"/>
        <w:ind w:left="0"/>
        <w:jc w:val="both"/>
      </w:pPr>
      <w:r>
        <w:drawing>
          <wp:inline distT="0" distB="0" distL="0" distR="0">
            <wp:extent cx="85344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8534400" cy="3949700"/>
                    </a:xfrm>
                    <a:prstGeom prst="rect">
                      <a:avLst/>
                    </a:prstGeom>
                  </pic:spPr>
                </pic:pic>
              </a:graphicData>
            </a:graphic>
          </wp:inline>
        </w:drawing>
      </w:r>
    </w:p>
    <w:bookmarkStart w:name="z123" w:id="106"/>
    <w:p>
      <w:pPr>
        <w:spacing w:after="0"/>
        <w:ind w:left="0"/>
        <w:jc w:val="left"/>
      </w:pPr>
      <w:r>
        <w:rPr>
          <w:rFonts w:ascii="Times New Roman"/>
          <w:b/>
          <w:i w:val="false"/>
          <w:color w:val="000000"/>
        </w:rPr>
        <w:t xml:space="preserve"> 
1-кесте. Мемлекеттік қызмет көрсету үдерісінде рәсімдерді</w:t>
      </w:r>
      <w:r>
        <w:br/>
      </w:r>
      <w:r>
        <w:rPr>
          <w:rFonts w:ascii="Times New Roman"/>
          <w:b/>
          <w:i w:val="false"/>
          <w:color w:val="000000"/>
        </w:rPr>
        <w:t>
(іс-қимылдарды) сипаттау</w:t>
      </w:r>
    </w:p>
    <w:bookmarkEnd w:id="106"/>
    <w:p>
      <w:pPr>
        <w:spacing w:after="0"/>
        <w:ind w:left="0"/>
        <w:jc w:val="both"/>
      </w:pPr>
      <w:r>
        <w:drawing>
          <wp:inline distT="0" distB="0" distL="0" distR="0">
            <wp:extent cx="9321800" cy="572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9321800" cy="5727700"/>
                    </a:xfrm>
                    <a:prstGeom prst="rect">
                      <a:avLst/>
                    </a:prstGeom>
                  </pic:spPr>
                </pic:pic>
              </a:graphicData>
            </a:graphic>
          </wp:inline>
        </w:drawing>
      </w:r>
    </w:p>
    <w:bookmarkStart w:name="z121" w:id="107"/>
    <w:p>
      <w:pPr>
        <w:spacing w:after="0"/>
        <w:ind w:left="0"/>
        <w:jc w:val="both"/>
      </w:pPr>
      <w:r>
        <w:rPr>
          <w:rFonts w:ascii="Times New Roman"/>
          <w:b w:val="false"/>
          <w:i w:val="false"/>
          <w:color w:val="000000"/>
          <w:sz w:val="28"/>
        </w:rPr>
        <w:t>
«Мақта қолхаттарын беру арқылы</w:t>
      </w:r>
      <w:r>
        <w:br/>
      </w:r>
      <w:r>
        <w:rPr>
          <w:rFonts w:ascii="Times New Roman"/>
          <w:b w:val="false"/>
          <w:i w:val="false"/>
          <w:color w:val="000000"/>
          <w:sz w:val="28"/>
        </w:rPr>
        <w:t>
қойма қызметі бойынша қызметтер</w:t>
      </w:r>
      <w:r>
        <w:br/>
      </w:r>
      <w:r>
        <w:rPr>
          <w:rFonts w:ascii="Times New Roman"/>
          <w:b w:val="false"/>
          <w:i w:val="false"/>
          <w:color w:val="000000"/>
          <w:sz w:val="28"/>
        </w:rPr>
        <w:t>
көрсетуге лицензия беру, қайта</w:t>
      </w:r>
      <w:r>
        <w:br/>
      </w:r>
      <w:r>
        <w:rPr>
          <w:rFonts w:ascii="Times New Roman"/>
          <w:b w:val="false"/>
          <w:i w:val="false"/>
          <w:color w:val="000000"/>
          <w:sz w:val="28"/>
        </w:rPr>
        <w:t>
ресімдеу, лицензияның</w:t>
      </w:r>
      <w:r>
        <w:br/>
      </w:r>
      <w:r>
        <w:rPr>
          <w:rFonts w:ascii="Times New Roman"/>
          <w:b w:val="false"/>
          <w:i w:val="false"/>
          <w:color w:val="000000"/>
          <w:sz w:val="28"/>
        </w:rPr>
        <w:t>
телнұсқасын беру»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2 қосымша</w:t>
      </w:r>
    </w:p>
    <w:bookmarkEnd w:id="107"/>
    <w:bookmarkStart w:name="z125" w:id="108"/>
    <w:p>
      <w:pPr>
        <w:spacing w:after="0"/>
        <w:ind w:left="0"/>
        <w:jc w:val="left"/>
      </w:pPr>
      <w:r>
        <w:rPr>
          <w:rFonts w:ascii="Times New Roman"/>
          <w:b/>
          <w:i w:val="false"/>
          <w:color w:val="000000"/>
        </w:rPr>
        <w:t xml:space="preserve"> 
Құрылымдық бөлімшелер арасындағы рәсімдердің</w:t>
      </w:r>
      <w:r>
        <w:br/>
      </w:r>
      <w:r>
        <w:rPr>
          <w:rFonts w:ascii="Times New Roman"/>
          <w:b/>
          <w:i w:val="false"/>
          <w:color w:val="000000"/>
        </w:rPr>
        <w:t>
(іс-қимылдардың) дәйектілігін сипаттау</w:t>
      </w:r>
    </w:p>
    <w:bookmarkEnd w:id="108"/>
    <w:p>
      <w:pPr>
        <w:spacing w:after="0"/>
        <w:ind w:left="0"/>
        <w:jc w:val="both"/>
      </w:pPr>
      <w:r>
        <w:drawing>
          <wp:inline distT="0" distB="0" distL="0" distR="0">
            <wp:extent cx="2959100" cy="753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959100" cy="7531100"/>
                    </a:xfrm>
                    <a:prstGeom prst="rect">
                      <a:avLst/>
                    </a:prstGeom>
                  </pic:spPr>
                </pic:pic>
              </a:graphicData>
            </a:graphic>
          </wp:inline>
        </w:drawing>
      </w:r>
    </w:p>
    <w:bookmarkStart w:name="z124" w:id="109"/>
    <w:p>
      <w:pPr>
        <w:spacing w:after="0"/>
        <w:ind w:left="0"/>
        <w:jc w:val="both"/>
      </w:pPr>
      <w:r>
        <w:rPr>
          <w:rFonts w:ascii="Times New Roman"/>
          <w:b w:val="false"/>
          <w:i w:val="false"/>
          <w:color w:val="000000"/>
          <w:sz w:val="28"/>
        </w:rPr>
        <w:t>
«Мақта қолхаттарын беру арқылы</w:t>
      </w:r>
      <w:r>
        <w:br/>
      </w:r>
      <w:r>
        <w:rPr>
          <w:rFonts w:ascii="Times New Roman"/>
          <w:b w:val="false"/>
          <w:i w:val="false"/>
          <w:color w:val="000000"/>
          <w:sz w:val="28"/>
        </w:rPr>
        <w:t>
қойма қызметі бойынша қызметтер</w:t>
      </w:r>
      <w:r>
        <w:br/>
      </w:r>
      <w:r>
        <w:rPr>
          <w:rFonts w:ascii="Times New Roman"/>
          <w:b w:val="false"/>
          <w:i w:val="false"/>
          <w:color w:val="000000"/>
          <w:sz w:val="28"/>
        </w:rPr>
        <w:t>
көрсетуге лицензия беру, қайта</w:t>
      </w:r>
      <w:r>
        <w:br/>
      </w:r>
      <w:r>
        <w:rPr>
          <w:rFonts w:ascii="Times New Roman"/>
          <w:b w:val="false"/>
          <w:i w:val="false"/>
          <w:color w:val="000000"/>
          <w:sz w:val="28"/>
        </w:rPr>
        <w:t>
ресімдеу, лицензияның</w:t>
      </w:r>
      <w:r>
        <w:br/>
      </w:r>
      <w:r>
        <w:rPr>
          <w:rFonts w:ascii="Times New Roman"/>
          <w:b w:val="false"/>
          <w:i w:val="false"/>
          <w:color w:val="000000"/>
          <w:sz w:val="28"/>
        </w:rPr>
        <w:t>
телнұсқасын беру»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3 қосымша</w:t>
      </w:r>
    </w:p>
    <w:bookmarkEnd w:id="109"/>
    <w:bookmarkStart w:name="z127" w:id="110"/>
    <w:p>
      <w:pPr>
        <w:spacing w:after="0"/>
        <w:ind w:left="0"/>
        <w:jc w:val="both"/>
      </w:pPr>
      <w:r>
        <w:rPr>
          <w:rFonts w:ascii="Times New Roman"/>
          <w:b w:val="false"/>
          <w:i w:val="false"/>
          <w:color w:val="000000"/>
          <w:sz w:val="28"/>
        </w:rPr>
        <w:t>
</w:t>
      </w:r>
      <w:r>
        <w:drawing>
          <wp:inline distT="0" distB="0" distL="0" distR="0">
            <wp:extent cx="8661400" cy="521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8661400" cy="5219700"/>
                    </a:xfrm>
                    <a:prstGeom prst="rect">
                      <a:avLst/>
                    </a:prstGeom>
                  </pic:spPr>
                </pic:pic>
              </a:graphicData>
            </a:graphic>
          </wp:inline>
        </w:drawing>
      </w:r>
    </w:p>
    <w:bookmarkEnd w:id="110"/>
    <w:bookmarkStart w:name="z128" w:id="111"/>
    <w:p>
      <w:pPr>
        <w:spacing w:after="0"/>
        <w:ind w:left="0"/>
        <w:jc w:val="left"/>
      </w:pPr>
      <w:r>
        <w:rPr>
          <w:rFonts w:ascii="Times New Roman"/>
          <w:b/>
          <w:i w:val="false"/>
          <w:color w:val="000000"/>
        </w:rPr>
        <w:t xml:space="preserve"> 
2-кесте. ЭҮП арқылы мемлекеттік қызмет көрсету</w:t>
      </w:r>
      <w:r>
        <w:br/>
      </w:r>
      <w:r>
        <w:rPr>
          <w:rFonts w:ascii="Times New Roman"/>
          <w:b/>
          <w:i w:val="false"/>
          <w:color w:val="000000"/>
        </w:rPr>
        <w:t>
кезінде көрсетілетін қызметті берушінің және</w:t>
      </w:r>
      <w:r>
        <w:br/>
      </w:r>
      <w:r>
        <w:rPr>
          <w:rFonts w:ascii="Times New Roman"/>
          <w:b/>
          <w:i w:val="false"/>
          <w:color w:val="000000"/>
        </w:rPr>
        <w:t>
көрсетілетін қызметті алушының рәсімдерін</w:t>
      </w:r>
      <w:r>
        <w:br/>
      </w:r>
      <w:r>
        <w:rPr>
          <w:rFonts w:ascii="Times New Roman"/>
          <w:b/>
          <w:i w:val="false"/>
          <w:color w:val="000000"/>
        </w:rPr>
        <w:t>
(іс-қимылдарын) сипаттау</w:t>
      </w:r>
    </w:p>
    <w:bookmarkEnd w:id="111"/>
    <w:p>
      <w:pPr>
        <w:spacing w:after="0"/>
        <w:ind w:left="0"/>
        <w:jc w:val="both"/>
      </w:pPr>
      <w:r>
        <w:drawing>
          <wp:inline distT="0" distB="0" distL="0" distR="0">
            <wp:extent cx="85217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8521700" cy="4559300"/>
                    </a:xfrm>
                    <a:prstGeom prst="rect">
                      <a:avLst/>
                    </a:prstGeom>
                  </pic:spPr>
                </pic:pic>
              </a:graphicData>
            </a:graphic>
          </wp:inline>
        </w:drawing>
      </w:r>
    </w:p>
    <w:p>
      <w:pPr>
        <w:spacing w:after="0"/>
        <w:ind w:left="0"/>
        <w:jc w:val="both"/>
      </w:pPr>
      <w:r>
        <w:drawing>
          <wp:inline distT="0" distB="0" distL="0" distR="0">
            <wp:extent cx="84836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8483600" cy="4216400"/>
                    </a:xfrm>
                    <a:prstGeom prst="rect">
                      <a:avLst/>
                    </a:prstGeom>
                  </pic:spPr>
                </pic:pic>
              </a:graphicData>
            </a:graphic>
          </wp:inline>
        </w:drawing>
      </w:r>
    </w:p>
    <w:p>
      <w:pPr>
        <w:spacing w:after="0"/>
        <w:ind w:left="0"/>
        <w:jc w:val="both"/>
      </w:pPr>
      <w:r>
        <w:drawing>
          <wp:inline distT="0" distB="0" distL="0" distR="0">
            <wp:extent cx="40132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4013200" cy="4343400"/>
                    </a:xfrm>
                    <a:prstGeom prst="rect">
                      <a:avLst/>
                    </a:prstGeom>
                  </pic:spPr>
                </pic:pic>
              </a:graphicData>
            </a:graphic>
          </wp:inline>
        </w:drawing>
      </w:r>
    </w:p>
    <w:bookmarkStart w:name="z126" w:id="112"/>
    <w:p>
      <w:pPr>
        <w:spacing w:after="0"/>
        <w:ind w:left="0"/>
        <w:jc w:val="both"/>
      </w:pPr>
      <w:r>
        <w:rPr>
          <w:rFonts w:ascii="Times New Roman"/>
          <w:b w:val="false"/>
          <w:i w:val="false"/>
          <w:color w:val="000000"/>
          <w:sz w:val="28"/>
        </w:rPr>
        <w:t>
«Мақта қолхаттарын беру</w:t>
      </w:r>
      <w:r>
        <w:br/>
      </w:r>
      <w:r>
        <w:rPr>
          <w:rFonts w:ascii="Times New Roman"/>
          <w:b w:val="false"/>
          <w:i w:val="false"/>
          <w:color w:val="000000"/>
          <w:sz w:val="28"/>
        </w:rPr>
        <w:t>
арқылы қойма қызметі бойынша</w:t>
      </w:r>
      <w:r>
        <w:br/>
      </w:r>
      <w:r>
        <w:rPr>
          <w:rFonts w:ascii="Times New Roman"/>
          <w:b w:val="false"/>
          <w:i w:val="false"/>
          <w:color w:val="000000"/>
          <w:sz w:val="28"/>
        </w:rPr>
        <w:t>
қызметтер көрсету жөніндегі</w:t>
      </w:r>
      <w:r>
        <w:br/>
      </w:r>
      <w:r>
        <w:rPr>
          <w:rFonts w:ascii="Times New Roman"/>
          <w:b w:val="false"/>
          <w:i w:val="false"/>
          <w:color w:val="000000"/>
          <w:sz w:val="28"/>
        </w:rPr>
        <w:t>
қызметке лицензия беру,</w:t>
      </w:r>
      <w:r>
        <w:br/>
      </w:r>
      <w:r>
        <w:rPr>
          <w:rFonts w:ascii="Times New Roman"/>
          <w:b w:val="false"/>
          <w:i w:val="false"/>
          <w:color w:val="000000"/>
          <w:sz w:val="28"/>
        </w:rPr>
        <w:t>
қайта ресімдеу, лицензияның</w:t>
      </w:r>
      <w:r>
        <w:br/>
      </w:r>
      <w:r>
        <w:rPr>
          <w:rFonts w:ascii="Times New Roman"/>
          <w:b w:val="false"/>
          <w:i w:val="false"/>
          <w:color w:val="000000"/>
          <w:sz w:val="28"/>
        </w:rPr>
        <w:t>
телнұсқаларын беру»</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регламенті» 4 қосымша</w:t>
      </w:r>
    </w:p>
    <w:bookmarkEnd w:id="112"/>
    <w:p>
      <w:pPr>
        <w:spacing w:after="0"/>
        <w:ind w:left="0"/>
        <w:jc w:val="left"/>
      </w:pPr>
      <w:r>
        <w:rPr>
          <w:rFonts w:ascii="Times New Roman"/>
          <w:b/>
          <w:i w:val="false"/>
          <w:color w:val="000000"/>
        </w:rPr>
        <w:t xml:space="preserve"> «Мақта қолхаттарын беру арқылы қойма қызметі бойынша қызметтер көрсету жөніндегі қызметке лицензия беру, қайта ресімдеу, лицензияның телнұсқаларын беру» мемлекеттік қызмет көрсетудің бизнес-процестерінің анықтамалығы</w:t>
      </w:r>
    </w:p>
    <w:p>
      <w:pPr>
        <w:spacing w:after="0"/>
        <w:ind w:left="0"/>
        <w:jc w:val="both"/>
      </w:pPr>
      <w:r>
        <w:rPr>
          <w:rFonts w:ascii="Times New Roman"/>
          <w:b w:val="false"/>
          <w:i w:val="false"/>
          <w:color w:val="ff0000"/>
          <w:sz w:val="28"/>
        </w:rPr>
        <w:t xml:space="preserve">     Ескерту. Регламент 4-қосымшамен толықтырылды - Алматы қаласы әкімдігінің 17.10.2014 № 4/855 </w:t>
      </w:r>
      <w:r>
        <w:rPr>
          <w:rFonts w:ascii="Times New Roman"/>
          <w:b w:val="false"/>
          <w:i w:val="false"/>
          <w:color w:val="ff0000"/>
          <w:sz w:val="28"/>
        </w:rPr>
        <w:t>қаулысымен</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w:t>
      </w:r>
    </w:p>
    <w:p>
      <w:pPr>
        <w:spacing w:after="0"/>
        <w:ind w:left="0"/>
        <w:jc w:val="both"/>
      </w:pPr>
      <w:r>
        <w:rPr>
          <w:rFonts w:ascii="Times New Roman"/>
          <w:b w:val="false"/>
          <w:i/>
          <w:color w:val="000000"/>
          <w:sz w:val="28"/>
        </w:rPr>
        <w:t>      Көрсетілетін қызметті алушы көрсетілетін қызметті берушіге жүгінген кезде мемлекеттік қызмет көрсету</w:t>
      </w:r>
    </w:p>
    <w:p>
      <w:pPr>
        <w:spacing w:after="0"/>
        <w:ind w:left="0"/>
        <w:jc w:val="both"/>
      </w:pPr>
      <w:r>
        <w:drawing>
          <wp:inline distT="0" distB="0" distL="0" distR="0">
            <wp:extent cx="13474700" cy="844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13474700" cy="8445500"/>
                    </a:xfrm>
                    <a:prstGeom prst="rect">
                      <a:avLst/>
                    </a:prstGeom>
                  </pic:spPr>
                </pic:pic>
              </a:graphicData>
            </a:graphic>
          </wp:inline>
        </w:drawing>
      </w:r>
    </w:p>
    <w:p>
      <w:pPr>
        <w:spacing w:after="0"/>
        <w:ind w:left="0"/>
        <w:jc w:val="both"/>
      </w:pPr>
      <w:r>
        <w:rPr>
          <w:rFonts w:ascii="Times New Roman"/>
          <w:b w:val="false"/>
          <w:i/>
          <w:color w:val="000000"/>
          <w:sz w:val="28"/>
        </w:rPr>
        <w:t>      Мемлекеттік қызметті ЭҮП арқылы көрсету</w:t>
      </w:r>
    </w:p>
    <w:p>
      <w:pPr>
        <w:spacing w:after="0"/>
        <w:ind w:left="0"/>
        <w:jc w:val="both"/>
      </w:pPr>
      <w:r>
        <w:drawing>
          <wp:inline distT="0" distB="0" distL="0" distR="0">
            <wp:extent cx="13639800" cy="848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13639800" cy="8483600"/>
                    </a:xfrm>
                    <a:prstGeom prst="rect">
                      <a:avLst/>
                    </a:prstGeom>
                  </pic:spPr>
                </pic:pic>
              </a:graphicData>
            </a:graphic>
          </wp:inline>
        </w:drawing>
      </w:r>
    </w:p>
    <w:p>
      <w:pPr>
        <w:spacing w:after="0"/>
        <w:ind w:left="0"/>
        <w:jc w:val="both"/>
      </w:pPr>
      <w:r>
        <w:drawing>
          <wp:inline distT="0" distB="0" distL="0" distR="0">
            <wp:extent cx="9639300" cy="579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9639300" cy="57912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header.xml" Type="http://schemas.openxmlformats.org/officeDocument/2006/relationships/header" Id="rId6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