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27fe" w14:textId="c5f2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XХIІІ сессиясының 2013 жылғы 19 желтоқсандағы "2014-2016 жылдарға арналған Алматы қаласының бюджеті туралы" №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ХХІV сессиясының 2014 жылғы 18 ақпандағы № 201 шешімі. Алматы қаласы Әділет департаментінде 2014 жылғы 6 наурызда N 1025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2013 жылғы 19 желтоқсандағы XXIІІ сессиясының "Алматы қаласының 2014-2016 жылдарға арналған бюджеті туралы"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1018 рет санымен тіркелген, 2014 жылғы 11 қаңтардағы "Алматы ақшамы" газетінің № 5-6 санында және 2014 жылғы 11 қаңтардағы "Вечерний Алматы" газетінің № 5-6 санында жарияланған),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"364 199 111" сандары "364 199 201,9"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түсімдерге" деген жолда "248 695 096" сандары "248 695 186,9"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"355 560 321" сандары "370 580 014,8"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 "5 818 678" сандары "6 285 655"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"5 818 678" сандары "6 535 655"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бюджет дефициті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-12 644 579,9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бюджет дефицитін қаржыландыру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12 644 579,9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"3 091 034" сандары "3 557 729"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"4 257 391" сандары "4 306 609"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"13 018 861" сандары "13 154 261"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"61 856 014" сандары "65 413 285,5"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"42 554 377" сандары "42 790 147,8"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"37 003 991" сандары "39 459 873,6"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"23 600 313" сандары "24 132 690"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"13 557 984" сандары "15 620 707,8"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"4 665 322" сандары "5 213 814"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"5 008 984" сандары "5 211 247"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"52 943 679" сандары "56 887 649,7"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"19 077 216" сандары "19 984 320" сандарымен ауыстырылсын.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Шалабаев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ақпандағы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364 199 201,9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248 695 186,9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110 894 108,0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110 894 108,0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110 894 108,0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370 580 014,8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11 963 546,0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65 413 285,5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34 572 234,0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9 555 706,5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42 790 147,8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13 457 262,0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15 645 931,0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3 899 005,5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3 636 095,3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39 459 873,6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20 130 382,9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6 808 300,2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24 132 690,0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учаскелерін алып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15 620 707,8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15 620 707,8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индустриалдық-инновациялық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индустриалдық-инновациялық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56 887 649,7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50 881 253,7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13 448 665,0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индустриалдық-инновациялық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71 369 029,4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71 369 029,4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-12 644 579,9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12 644 579,9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қаласы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XXIV сессиясының төрағасы                 Қ.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