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9f53" w14:textId="90f9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2014 жылғы 15 қаңтардағы № 106/37 "Әлеуметтік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Қағидаларын бекіту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2014 жылғы 24 қыркүйектегі № 142/48 шешімі. Павлодар облысының Әділет департаментінде 2014 жылғы 30 қыркүйекте № 4035 болып тіркелді. Күші жойылды - Павлодар облысы Шарбақты аудандық мәслихатының 2020 жылғы 29 қыркүйектегі № 266/81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29.09.2020 № 266/81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2–3–тармағына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2014 жылғы 15 қаңтардағы № 106/37 "Әлеуметтік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(Нормативтік құқықтық актілерді мемлекеттік тіркеу тізілімінде № 3696 тіркелген, 2014 жылғы 27 ақпандағы ауданның "Маралды" газетінің № 9, 2014 жылдың 27 ақпандағы ауданның "Трибуна" газетінің № 9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аталған шешіммен бекітілген 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төртінші абзац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маслихатының тұрақты комиссияларына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Лямцев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