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9d69" w14:textId="1649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(V сайланған XXXI кезектен тыс сессиясы) 2014 жылғы 30 қаңтардағы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138/31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2014 жылғы 25 шілдедегі № 191/37 шешімі. Павлодар облысының Әділет департаментінде 2014 жылғы 18 тамызда № 3934 болып тіркелді. Күші жойылды – Павлодар облысы Успен аудандық мәслихатының 2021 жылғы 12 сәуірдегі № 27/3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12.04.2021 № 27/3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w:t>
      </w:r>
      <w:r>
        <w:rPr>
          <w:rFonts w:ascii="Times New Roman"/>
          <w:b w:val="false"/>
          <w:i w:val="false"/>
          <w:color w:val="000000"/>
          <w:sz w:val="28"/>
        </w:rPr>
        <w:t xml:space="preserve">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Успен аудандық мәслихатының (V сайланған ХХХІ кезектен тыс сессиясы) 2014 жылғы 30 қаңтардағы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138/31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2014 жылдың 21 ақпанында № 3706 болып тіркелген, 2014 жылдың 28 ақпанында "Апта айнасы" № 9, 2014 жылдың 28 ақпанында "Сельские будни" № 9 газеттерінде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3) тармақшасындағы "Халықаралық мүгедектер күні" сөздері</w:t>
      </w:r>
    </w:p>
    <w:p>
      <w:pPr>
        <w:spacing w:after="0"/>
        <w:ind w:left="0"/>
        <w:jc w:val="both"/>
      </w:pPr>
      <w:r>
        <w:rPr>
          <w:rFonts w:ascii="Times New Roman"/>
          <w:b w:val="false"/>
          <w:i w:val="false"/>
          <w:color w:val="000000"/>
          <w:sz w:val="28"/>
        </w:rPr>
        <w:t>
      "Қазақстан Республикасының Мүгедектер күні" деген сөздерімен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1) тармақшасындағы "Халықаралық мүгедектер күніне" сөздері "Қазақстан Республикасының Мүгедектер күніне" деген сөздерімен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w:t>
      </w:r>
    </w:p>
    <w:p>
      <w:pPr>
        <w:spacing w:after="0"/>
        <w:ind w:left="0"/>
        <w:jc w:val="both"/>
      </w:pPr>
      <w:r>
        <w:rPr>
          <w:rFonts w:ascii="Times New Roman"/>
          <w:b w:val="false"/>
          <w:i w:val="false"/>
          <w:color w:val="000000"/>
          <w:sz w:val="28"/>
        </w:rPr>
        <w:t>
      10) тармақшасы абзацтармен келесі редакцияда толықтырылсын:</w:t>
      </w:r>
    </w:p>
    <w:p>
      <w:pPr>
        <w:spacing w:after="0"/>
        <w:ind w:left="0"/>
        <w:jc w:val="both"/>
      </w:pPr>
      <w:r>
        <w:rPr>
          <w:rFonts w:ascii="Times New Roman"/>
          <w:b w:val="false"/>
          <w:i w:val="false"/>
          <w:color w:val="000000"/>
          <w:sz w:val="28"/>
        </w:rPr>
        <w:t>
      "жан басына шаққанда кірісі облыс бойынша белгіленген күнкөрістік шаманың көлемінен аспайтын, қолдан қоректендірілетін 1 жасқа дейінгі балалары бар аз қамтылған отбасылар;</w:t>
      </w:r>
    </w:p>
    <w:p>
      <w:pPr>
        <w:spacing w:after="0"/>
        <w:ind w:left="0"/>
        <w:jc w:val="both"/>
      </w:pPr>
      <w:r>
        <w:rPr>
          <w:rFonts w:ascii="Times New Roman"/>
          <w:b w:val="false"/>
          <w:i w:val="false"/>
          <w:color w:val="000000"/>
          <w:sz w:val="28"/>
        </w:rPr>
        <w:t>
      жан басына шаққанда кірісі облыс бойынша белгіленген күнкөрістік шаманың көлемінен аспайтын, жүктілік мерзімі 12 аптаға дейінгі жүкті әйелдер;";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тармақшасы абзацпен келесі редакцияда толықтырылсын:</w:t>
      </w:r>
    </w:p>
    <w:p>
      <w:pPr>
        <w:spacing w:after="0"/>
        <w:ind w:left="0"/>
        <w:jc w:val="both"/>
      </w:pPr>
      <w:r>
        <w:rPr>
          <w:rFonts w:ascii="Times New Roman"/>
          <w:b w:val="false"/>
          <w:i w:val="false"/>
          <w:color w:val="000000"/>
          <w:sz w:val="28"/>
        </w:rPr>
        <w:t xml:space="preserve">
      бесінші абзацтағы </w:t>
      </w:r>
      <w:r>
        <w:rPr>
          <w:rFonts w:ascii="Times New Roman"/>
          <w:b w:val="false"/>
          <w:i w:val="false"/>
          <w:color w:val="000000"/>
          <w:sz w:val="28"/>
        </w:rPr>
        <w:t>7 тармақтың</w:t>
      </w:r>
      <w:r>
        <w:rPr>
          <w:rFonts w:ascii="Times New Roman"/>
          <w:b w:val="false"/>
          <w:i w:val="false"/>
          <w:color w:val="000000"/>
          <w:sz w:val="28"/>
        </w:rPr>
        <w:t xml:space="preserve"> 10) тармақшасында көрсетілген санаттар үшін, жерсеріктік телекөрсетілімге қосу үшін 29000 (жиырма тоғыз мың) теңгеге дейін мөлшерде –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өтініш негізінде, өтініш берушінің (отбасының) атаулы әлеуметтік көмек алушыларға жататынын растайтын анықтамалар, тұрақты тұрғылықты жері бойынша тіркелгенін растайтын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 абзацпен келесі редакцияда толықтырылсын:</w:t>
      </w:r>
    </w:p>
    <w:p>
      <w:pPr>
        <w:spacing w:after="0"/>
        <w:ind w:left="0"/>
        <w:jc w:val="both"/>
      </w:pPr>
      <w:r>
        <w:rPr>
          <w:rFonts w:ascii="Times New Roman"/>
          <w:b w:val="false"/>
          <w:i w:val="false"/>
          <w:color w:val="000000"/>
          <w:sz w:val="28"/>
        </w:rPr>
        <w:t xml:space="preserve">
      "сегізінші абзацтағы </w:t>
      </w:r>
      <w:r>
        <w:rPr>
          <w:rFonts w:ascii="Times New Roman"/>
          <w:b w:val="false"/>
          <w:i w:val="false"/>
          <w:color w:val="000000"/>
          <w:sz w:val="28"/>
        </w:rPr>
        <w:t>7 тармақтың</w:t>
      </w:r>
      <w:r>
        <w:rPr>
          <w:rFonts w:ascii="Times New Roman"/>
          <w:b w:val="false"/>
          <w:i w:val="false"/>
          <w:color w:val="000000"/>
          <w:sz w:val="28"/>
        </w:rPr>
        <w:t xml:space="preserve"> 10) тармақшасында көрсетілген санаттар үшін, әлеуметтік көмек 5 АЕК мөлшерінде -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өтініш негізінде, жүктілігін растайтын анықтама, кірістері туралы мәліметтер, тұрақты тұрғылықты жері бойынша тіркелгенін растайтын құжат;";</w:t>
      </w:r>
    </w:p>
    <w:p>
      <w:pPr>
        <w:spacing w:after="0"/>
        <w:ind w:left="0"/>
        <w:jc w:val="both"/>
      </w:pPr>
      <w:r>
        <w:rPr>
          <w:rFonts w:ascii="Times New Roman"/>
          <w:b w:val="false"/>
          <w:i w:val="false"/>
          <w:color w:val="000000"/>
          <w:sz w:val="28"/>
        </w:rPr>
        <w:t>
      2) тармақша абзацпен келесі редакцияда толықтырылсын:</w:t>
      </w:r>
    </w:p>
    <w:p>
      <w:pPr>
        <w:spacing w:after="0"/>
        <w:ind w:left="0"/>
        <w:jc w:val="both"/>
      </w:pPr>
      <w:r>
        <w:rPr>
          <w:rFonts w:ascii="Times New Roman"/>
          <w:b w:val="false"/>
          <w:i w:val="false"/>
          <w:color w:val="000000"/>
          <w:sz w:val="28"/>
        </w:rPr>
        <w:t xml:space="preserve">
      "жетінші абзацтағы </w:t>
      </w:r>
      <w:r>
        <w:rPr>
          <w:rFonts w:ascii="Times New Roman"/>
          <w:b w:val="false"/>
          <w:i w:val="false"/>
          <w:color w:val="000000"/>
          <w:sz w:val="28"/>
        </w:rPr>
        <w:t>7 тармақтың</w:t>
      </w:r>
      <w:r>
        <w:rPr>
          <w:rFonts w:ascii="Times New Roman"/>
          <w:b w:val="false"/>
          <w:i w:val="false"/>
          <w:color w:val="000000"/>
          <w:sz w:val="28"/>
        </w:rPr>
        <w:t xml:space="preserve"> 10) тармақшасында көрсетілген санаттар үшін, әлеуметтік көмек 5 АЕК мөлшерінде –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әлеуметтік көмек тағайындау туралы ата - анасының біреуінің өтініші негізінде, баланың қолдан қоректендіру қажеттілігін растайтын анықтама, баланың тууы туралы куәлігі, тұрақты тұрғылықты жері бойынша тіркелгенін растайтын құжат;".</w:t>
      </w:r>
    </w:p>
    <w:bookmarkStart w:name="z8" w:id="2"/>
    <w:p>
      <w:pPr>
        <w:spacing w:after="0"/>
        <w:ind w:left="0"/>
        <w:jc w:val="both"/>
      </w:pPr>
      <w:r>
        <w:rPr>
          <w:rFonts w:ascii="Times New Roman"/>
          <w:b w:val="false"/>
          <w:i w:val="false"/>
          <w:color w:val="000000"/>
          <w:sz w:val="28"/>
        </w:rPr>
        <w:t>
      2. Осы шешімнің жүзеге асырылуын бақылау аудандық мәслихаттың экономика және бюджет жөніндегі тұрақты комиссиясына жүктелсін.</w:t>
      </w:r>
    </w:p>
    <w:bookmarkEnd w:id="2"/>
    <w:bookmarkStart w:name="z9" w:id="3"/>
    <w:p>
      <w:pPr>
        <w:spacing w:after="0"/>
        <w:ind w:left="0"/>
        <w:jc w:val="both"/>
      </w:pPr>
      <w:r>
        <w:rPr>
          <w:rFonts w:ascii="Times New Roman"/>
          <w:b w:val="false"/>
          <w:i w:val="false"/>
          <w:color w:val="000000"/>
          <w:sz w:val="28"/>
        </w:rPr>
        <w:t>
      3. Осы шешім алғашқы ресми жарияланған күннен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362"/>
        <w:gridCol w:w="4938"/>
      </w:tblGrid>
      <w:tr>
        <w:trPr>
          <w:trHeight w:val="30" w:hRule="atLeast"/>
        </w:trPr>
        <w:tc>
          <w:tcPr>
            <w:tcW w:w="7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Cессия төрағасы</w:t>
            </w:r>
          </w:p>
        </w:tc>
        <w:tc>
          <w:tcPr>
            <w:tcW w:w="4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Бараисов</w:t>
            </w:r>
          </w:p>
        </w:tc>
      </w:tr>
      <w:tr>
        <w:trPr>
          <w:trHeight w:val="30" w:hRule="atLeast"/>
        </w:trPr>
        <w:tc>
          <w:tcPr>
            <w:tcW w:w="7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4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4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Бечелова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