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7941" w14:textId="4397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маслихатының 2014 жылғы 25 маусымдағы № 180/36 шешімі. Павлодар облысының Әділет департаментінде 2014 жылғы 17 шілдеде № 3874 болып тіркелді. Күші жойылды - Павлодар облысы Успен аудандық мәслихатының 2015 жылғы 02 қыркүйектегі N 271/49 (алғаш рет ресми жарияланғаннан кейін он күнтізбелік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Успен аудандық мәслихатының 02.09.2015 N 271/49 (алғаш рет ресми жарияланғаннан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w:t>
      </w:r>
      <w:r>
        <w:rPr>
          <w:rFonts w:ascii="Times New Roman"/>
          <w:b w:val="false"/>
          <w:i w:val="false"/>
          <w:color w:val="000000"/>
          <w:sz w:val="28"/>
        </w:rPr>
        <w:t>3-тармағы</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Успен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Успен аудандық мәслихатының 2014 жылғы 24 қаңтардағы (V сайланған ХХХI (кезектен тыс) cессиясы) "Успен аудандық мәслихатының регламенті туралы" № 136/31 шешімінің күші жойылсын.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Успен аудандық мәслихаттың тұрақты комиссияларының төрағаларына жүктелсін.</w:t>
      </w:r>
      <w:r>
        <w:br/>
      </w:r>
      <w:r>
        <w:rPr>
          <w:rFonts w:ascii="Times New Roman"/>
          <w:b w:val="false"/>
          <w:i w:val="false"/>
          <w:color w:val="000000"/>
          <w:sz w:val="28"/>
        </w:rPr>
        <w:t>
      </w:t>
      </w:r>
      <w:r>
        <w:rPr>
          <w:rFonts w:ascii="Times New Roman"/>
          <w:b w:val="false"/>
          <w:i w:val="false"/>
          <w:color w:val="000000"/>
          <w:sz w:val="28"/>
        </w:rPr>
        <w:t>4. Осы шешім бірінші ресми жарияланғаннан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(V сайланған ХХХVI</w:t>
            </w:r>
            <w:r>
              <w:br/>
            </w:r>
            <w:r>
              <w:rPr>
                <w:rFonts w:ascii="Times New Roman"/>
                <w:b w:val="false"/>
                <w:i w:val="false"/>
                <w:color w:val="000000"/>
                <w:sz w:val="20"/>
              </w:rPr>
              <w:t>кезекті сессиясы)</w:t>
            </w:r>
            <w:r>
              <w:br/>
            </w:r>
            <w:r>
              <w:rPr>
                <w:rFonts w:ascii="Times New Roman"/>
                <w:b w:val="false"/>
                <w:i w:val="false"/>
                <w:color w:val="000000"/>
                <w:sz w:val="20"/>
              </w:rPr>
              <w:t>2014 жылғы 25 маусымдағы</w:t>
            </w:r>
            <w:r>
              <w:br/>
            </w:r>
            <w:r>
              <w:rPr>
                <w:rFonts w:ascii="Times New Roman"/>
                <w:b w:val="false"/>
                <w:i w:val="false"/>
                <w:color w:val="000000"/>
                <w:sz w:val="20"/>
              </w:rPr>
              <w:t>№ 180/36 шешімімен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Успен ауданы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Успен ауданы мәслихатының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Заңына (бұдан әрі - Заң)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Успен ауданы мәслихатының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Успен аудандық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үсынысы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Успен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дейін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Успен ауданы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Успен ауданы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 әкімі, ауыл және ауылдық округ әкімдері, жұмысы туралы ақпарат сессияда қаралатын ұйымдардың басшылары мен өзге де лауазымды адамадар шақырылады. Сессияларға сессия төрағасының (мәслихат хатшысының)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Мәслихаттың отырыстарында сөз сөйлеу регламенті баяндамалар үшін уақыт – 30 минуттан, қосымша баяндама үшін – 15 минуттан аспауы тиіс. Жарыссөзге қатысатындарға 5 минутке дейін, қорытынды сөз үшін – 5 минутке дейін уақыт беріледі. Дауыс берудің себебі, отырысты өткізудің тәртібі бойынша, өтініштер, сұрақтар, ұсыныстар, анықтамалар, ақпараттар үшін – 3 минут уақыт беріледі.</w:t>
      </w:r>
      <w:r>
        <w:br/>
      </w: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ауданнің әкімдігі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Успен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Успен ауданы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Успен ауданы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w:t>
      </w:r>
      <w:r>
        <w:br/>
      </w:r>
      <w:r>
        <w:rPr>
          <w:rFonts w:ascii="Times New Roman"/>
          <w:b w:val="false"/>
          <w:i w:val="false"/>
          <w:color w:val="000000"/>
          <w:sz w:val="28"/>
        </w:rPr>
        <w:t>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Павлодар облысының тексеру комиссиялының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кезекті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9"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 - 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3"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9"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3"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бір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бөлімінің жұмысына қатысады. Фракция мәслихаттың кемінде бес депутатын біріктіруге тиіс. Депутаттық топтың құрамында мәслихаттың кемінде бес депутаты болуға тиіс.</w:t>
      </w:r>
      <w:r>
        <w:br/>
      </w:r>
      <w:r>
        <w:rPr>
          <w:rFonts w:ascii="Times New Roman"/>
          <w:b w:val="false"/>
          <w:i w:val="false"/>
          <w:color w:val="000000"/>
          <w:sz w:val="28"/>
        </w:rPr>
        <w:t>
</w:t>
      </w:r>
    </w:p>
    <w:bookmarkStart w:name="z78"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өкілеттілігін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5"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