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24c" w14:textId="f90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2014 жылғы 12 ақпандағы N 41/2 қаулысы. Павлодар облысының Әділет департаментінде 2014 жылғы 28 ақпанда N 3720 болып тіркелді. Күші жойылды - қолданылу мерзімінің өтуіне байланысты (Павлодар облысы Успен ауданы әкімі аппаратының 2015 жылғы 10 ақпандағы N 1-18/82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10.02.2015 N 1-18/82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Үкіметінің 2001 жылғы 19 маусымдағы N 836 "Қазақстан Республикасы Үкіметінің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 үшін коғамдық жұмыстарды ұйымдастыру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жұмыстардың нақты шарттары, қатысушылардың еңбекақы мөлшері және оларды қаржыландыру көздері, көлемі, түрі, қоғамдық жұмыстар өткізілетін ұйымдардың тізімі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жұмыстардың ұсынысы мен сұранысы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әлеуметтік мәселелерді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он күнтізбелік күн өткен соң қолданысқа еңгізіледі.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Солтанғазинов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"12"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нақты шарттары, қатысушылардың еңбекақы</w:t>
      </w:r>
      <w:r>
        <w:br/>
      </w:r>
      <w:r>
        <w:rPr>
          <w:rFonts w:ascii="Times New Roman"/>
          <w:b/>
          <w:i w:val="false"/>
          <w:color w:val="000000"/>
        </w:rPr>
        <w:t>мөлшері және оларды қаржыландыру көздері, көлемі, түрі,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 өткізілетін ұйымдардың тізімі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025"/>
        <w:gridCol w:w="3269"/>
        <w:gridCol w:w="6928"/>
        <w:gridCol w:w="623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жылдық мөлшерлері және нақты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және оларды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елді мекеннің аймағы мен шеттерінің қоқыстарын жинау жұмыстары; қоқыстарды қолмен тиеу – 20 шаршы метр; талдарды көктемгі өңдеу – 1400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Республикалық және аймақтық қоғамдық науқандарды өткізуде көмек (қоғамдық пікір сауалнамалары, халық және мал санағына қатысу);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- 351;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 және тарих ескірткіштерді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ескерткіштің ішінара сылау, әктеу және бояу - 250 шаршы метр; обелиск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елді мекендерді экологиялық жақсарту (көріктендіру және көгалдандыру);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жасау - 180 шаршы метр, шөптеу және суару; талдар мен бұталар егу;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Жалғызбасты қарттарға және сырқат мүгедектерге азықтар мен отынды дайындауға, көмір түсіру мен тиеуге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– 120 тонна, отын дайындау - 40 текше метр,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аумағы мен шеттерінің қоқыстарын жинау жұмыстары; қоқыстарды қолмен тиеу – 10 текше метр; автожолдардың жиегіндегі бұталарды шабу және шөптерді ору - 400 шаршы метр; құрғақ талдарды маусымдық өңдеу – 250 дана; қарды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және тарихи ескірткіштерді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маңындағы аймақты жинау - 480 шаршы метр; гүлзарлар егу, күнделікті күту - 10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 экологиялық жақсарту (көріктендіру және көгалдандыру).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маусымдық өңдеу - 250 дана; гүлзарларды егу, суару және күту - 150 шаршы метр; көшеттер егу – 40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жұмыстары, қоқыстарды қолмен тиеу - 10 текше метр; автожолдардың жиегіндегі бұталарды шабу және шөптерді ору - 1200 шаршы метр; талдарды көктемгі өңдеу - 500 дана, қарды тазалау; қоршауларды бояу –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және тарих ескірткіштерін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ескерткіштің ішінара сылау, әктеу және бояу - 82 шаршы метр; обелиск аумағын жинау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 экологиялық сауықтыру (көгалдандыру және көріктендіру);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- 500 дана, бұталарды – 300 дана көктемгі кесу және әктеу; көшеттерді егу – 500 дана; ауылдың бос жерлерінің арам шөптерін жұлу, зират маңындағы аумақты жинау; гүлзарлар жасау – 500 шаршы метр; күту, суару; қоршауларды жөндеу - 100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науқандарды өткізуде көмек (қоғамдық пікір сауалнамалары, халық және мал санағына қатысу).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- 320.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жұмыстары, қоқыстарды қолмен тиеу; автожолдардың жиегіндегі бұталарды шабу және шөптерді ору - 5000 шаршы метр; құрғақ талдарды көктемгі өңдеу – 1000 дана; қарды тазалау; қоршауларды бояу – 3500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экологиялық жақсарту (көріктендіру және көгалдандыру);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егу - 1000 дана, бұталар мен талдарды су құю - 1500 дана, гүлзарлар жасау, су құю, күту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отын дайындауға, көмір түсіру мен тиеуге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- 60 тонна, отын дайындау – 20 текше метр,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"Қозыкеткен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 - 10 текше метр; қоқыстарды қолмен тиеу; автожолдардың жиегіндегі бұталарды шабу және шөптерді ору - 4000 шаршы метр; құрғақ талдарды көктемгі өңдеу – 300 дана, қарды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экологиялық жақсарту (көріктендіру және көгалдандыру);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 - 100 дана, гүлзарлар жасау, су құю, күту - 320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пікір сауылнама, халық және мал санағына қатысу).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аумағы мен шеттерінің қоқыстарын жинау жұмыстары; қоқыстарды қолмен тиеу – 10 текше метр; құрғақ талдарды көктемгі өңдеу – 100 дана, қарды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және тарих ескірткіштерді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Ескірткіш маңындағы аумақты жинау - 560 шаршы метр; гүлзарлар егу, суару және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 экологиялық жақсарту (көріктендіру және көгалдандыру).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маусымдық өңдеу - 400 дана, гүлзарларды егу, күту, суару - 150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жұмыстары; қоқыстарды қолмен тиеу, автожолдардың жиегіндегі бұталарды шабу және шөптерді ору - 5000 шаршы метр: кұрғақ талдарды көктемгі шабу – 1000 дана, қарды тазалау - 29000 текше метр; қоршауларды бояу – 3500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Жалғызбасты қарттарға және сырқат мүгедектерге азықтар мен отынды дайындауға, көмір түсіру мен тиеуге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– 96 тонна, отын дайындау - 32 текше метр, қоршауларды жөндеу және үй маңындағы аумақты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 экологиялық сауықтыру (көгалдандыру және көріктендіру).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егу - 1000 дана, бұталар мен талдарды суару, гүлзарларды жасау егу және суару - 180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жұмыстары, қоқыстарды қолмен тиеу - 10 текше метр, талдарды көктемгі өңдеу – 500 дана, қарды тазалау - 5000 текше метр; қоршауларды бояу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экологиялық сауықтыру (көгалдандыру және көріктендіру);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егу, суару - 50 дана, гүлзарларды егу, суару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азықтар мен отынды дайындауға, көмір түсіру мен тиеуге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– 60 тонна, отын дайындау - 20 текше метр, қоршауларды жөндеу және үй маңындағы аумақты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және тарих ескірткіштерін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ескерткіштің ішінара сылау, әктеу және бояу - 100 шаршы метр; обелиск маңындағы аумақты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пікір сауалнамалары, халық және мал санағына қатысу).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жұмыстары; қоқыстарды қолмен тиеу – 10 текше метр; автожолдардың жиегіндегі бұталарды шабу және шөптерді ору - 2800 шаршы метр; құрғақ талдарды көктемгі өңдеу – 2500 дана, қарды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құрылысы мен шұңқырлық жөндеуіне, су құбырларының, канализациялық коммуникацияларды, салуға көктемгі сусіңгіш жұмыстарға көмек көрсету (арнаулы біліктілікті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шұңқырларын қолмен күлді еселеп жабу - 360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су тасуы кезінде су өткелдерін орналастыру бойынша жұмыстар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Елді мекендерді экологиялық жақсарту (көріктендіру және көгалдандыру);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егу - 30 дана, жол бойындағы талдардың бұталарын кесу - 4 километр, талдарды әктеу - 500 дана, гүлзарларды егу, күту - 70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маңызындағы ауқымды шараларды өткізуге көмек көрсету (спорттық жарыстар, фестивальдар), жұмысшылардың қысқы және жазғы сауығын ұйымдастыру, мұз айдындарын құю, шаңғы жолдарын, қысқы қалашықтарды, жазғы балалар спорттық алаңдарын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66 шаршы метр; мұз айдынын құю, тазалау - 1 дана; балалар алаңын жинау және аббатандыру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Республикалық және аймақтық қоғамдық науқандарды өткізуде көмек (қоғамдық пікір сауылнама, халық және мал санағына қатысу);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- 300;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Жалғызбасты қарттарға және сырқат мүгедектерге отын дайындауда, көмір түсіруде, тиеуде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- 156 тонна, отын дайындау - 52 шаршы метр; қоршауларды жөндеу,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қоқыстарын; қоқыстарды қолмен тиеу - 40 текше метр, құрғақ бұталарды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мекендерді экологиялық сауықтыру (көгалдандыру және көріктендіру);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кесу және әктеу – 800 дана, гүлзарларды жасау және оларды күту –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Республикалық және аймақтық қоғамдық науқандарды өткізуде көмек (қоғамдық пікір сауалнамалары, халық және мал санағына қатысу);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- 445;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Жалғызбасты қарттарға және сырқат мүгедектерге азықтар мен отынды дайындауға, көмір түсіру мен тиеуге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– 84 тонна, отын дайындау - 28 текше метр,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жұмыстары, қоқыстарды қолмен тиеу - 10 текше метр; автожолдардың жиегіндегі бұталарды шабу және шөптерді ору - 2000 шаршы метр; талдарды көктемгі өңдеу – 100 дана; қарды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Мәдениет және тарих ескірткіштерін қалпына келтіру және жөндеу жұмыстарына көмек көрсету (арнаулы біліктілік қажет етпейтін).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сылау және бояу - 10 шаршы метр; қоршауларды бояу - 20 шаршы метр; ескерткіш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мекендердің аумақтарын қолмен жинау, қоқысты тиеу, елді мекендердің автожолдардың жиегіндегі бұталарды шабу және шөптерді ору бойынша жұмыстары, елді мекендердің жалпы қолдану орындарын қолмен қардан тазалау, көктайғаққа қарсы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 мен шеттерінің қоқыстарын жинау жұмыстары; қоқыстарды қолмен тиеу - 10 текше метр, автожолдардың жиегіндегі бұталарды шабу және шөптерді ору - 40000 шаршы метр; қарды, мұзды тазалау -15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құрылысы мен шұңқырлық жөндеуіне, су құбырларының, канализациялық коммуникацияларды, салуға көктемгі сусіңгіш жұмыстарға көмек көрсету (арнаулы біліктілікті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шұңқырларын қолмен еселеп жабу - 500 шаршы метр; Көктемгі су тасуы кезінде су өткелдерін орналастыру бойынша жұмыстар - 500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Мәдениет және тарих ескірткіштерін қалпына келтіру және жөндеу жұмыстарына көмек көрсету (арнаулы біліктілік қажет етпейтін);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Ескерткіштердің тұғырларын бояу, ішінара сылау - 30 шаршы метр; қоршауларды жөндеу және бояу - 172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Елді мекендерді экологиялық сауықтыру (көгалдандыру және көріктендіру);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Талдарды көктемгі өңдеу және кесу - 3000 дана, гүлзарлар мен жас көшеттерді суару,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Мәдениет маңызындағы ауқымды шараларды өткізуге көмек көрсету (спорттық жарыстар, фестивальдар), жұмысшылардың қысқы және жазғы сауығын ұйымдастыру, мұз айдындарын құю, шаңғы жолдарын, қысқы қалашықтарды, жазғы балалар спорттық алаңдарын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шараларды өткізу үшін алаңдарды дайындауға, рәсімдеуге көмек көрсету, жинау (13 шара). Мұз айдынын құюға - 3 дана, балалар спорт алаңдарын жөндеуге - 4 дана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Республикалық және аймақтық қоғамдық науқандарды өткізуде көмек (қоғамдық пікір сауалнамалары, халық және мал санағына қатысу);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шаруашылықтарының санағын жүргізу мен шаруашылық бойынша есепке алу кітаптарының жазбаларын анықтау - 1498;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Жалғызбасты қарттарға және сырқат мүгедектерге азықтар мен отынды дайындауға, көмір түсіру мен тиеуге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түсіру – 198 тонна, отын дайындау - 66 текше метр,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"12"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ұсынысы мен сұранысы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5397"/>
        <w:gridCol w:w="2254"/>
        <w:gridCol w:w="2254"/>
      </w:tblGrid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