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103" w14:textId="6400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адамдар үшін қоғамдық жұмыстар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26 наурыздағы N 168/3 қаулысы. Павлодар облысының Әділет департаментінде 2014 жылғы 10 сәуірде N 3751 болып тіркелді. Күші жойылды - қолданылу мерзімінің өтуіне байланысты (Павлодар облысы Павлодар ауданы әкімі аппарат басшысының 27.01.2015 N 33/5-22/49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қолданылу мерзімінің өтуіне байланысты (Павлодар облысы Павлодар ауданы әкімі аппарат басшысының 27.01.2015 N 33/5-22/49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тарту түрiнде жазаны өтеуге сотталған адамдар үшін қоғамдық жұмыстар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Ауылдық округтер мен ауыл әкімдері Павлодар ауданының қылмыстық-атқару инспекциясының келісімі бойынша сотталған адамдардың қоғамдық жұмысқа тарту түрінде жазаны өтеуі үшін объектілер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 күннен бастап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түрiнде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
сотталған адамдар үшін қоғамдық жұмыстар түрлерi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