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e21e" w14:textId="3f5e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2014 жылғы 15 мамырдағы № 129/5 қаулысы. Павлодар облысының Әділет департаментінде 2014 жылғы 03 маусымда № 3843 болып тіркелді. Күші жойылды - қолдану мерзімінің өтуіне байланысты (Павлодар облысы Май ауданы әкімі орынбасарының 2016 жылғы 27 қаңтардағы N 1-27/92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қолдану мерзімінің өтуіне байланысты (Павлодар облысы Май ауданы әкімі орынбасарының 27.01.2016 N 1-27/92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Май ауданында 2014 жылға халықтың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дәрігерлік-консультативтік комиссияның анықтамасы бойынша еңбекке шектеулігі бар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ұзақ уақыт (бір жылдан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21 жастан бастап 29 жасқа дейінгі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Май ауданы әкімінің әлеуметтік сұрақтарға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