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05fba5" w14:textId="605fba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Лебяжі ауданы Лебяжі ауылдық округінің Аққу ауылы аумағында бөлек жергілікті қоғамдастық жиындарын өткізу Қағидаларын және жергілікті қоғамдастық жиынына қатысу үшін ауыл тұрғындары өкілдерінің санын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Павлодар облысы Лебяжі аудандық мәслихатының 2014 жылғы 30 шілдедегі № 2/34 шешімі. Павлодар облысының Әділет департаментінде 2014 жылғы 20 тамызда № 3942 болып тіркелді. Күші жойылды - Павлодар облысы Аққулы аудандық мәслихатының 2020 жылғы 20 қазандағы № 279/57 (алғашқы ресми жарияланған күнінен кейін күнтізбелік он күн өткен соң қолданысқа енгізіледі)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Павлодар облысы Аққулы аудандық мәслихатының 20.10.2020 № 279/57 (алғашқы ресми жарияланған күнінен кейін күнтізбелік он күн өткен соң қолданысқа енгізіледі) </w:t>
      </w:r>
      <w:r>
        <w:rPr>
          <w:rFonts w:ascii="Times New Roman"/>
          <w:b w:val="false"/>
          <w:i w:val="false"/>
          <w:color w:val="ff0000"/>
          <w:sz w:val="28"/>
        </w:rPr>
        <w:t>шешімімен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39-3–бабына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Қазақстан Республикасы Үкіметінің 2013 жылғы 18 қазандағы "Бөлек жергілікті қоғамдастық жиындарын өткізудің үлгі </w:t>
      </w:r>
      <w:r>
        <w:rPr>
          <w:rFonts w:ascii="Times New Roman"/>
          <w:b w:val="false"/>
          <w:i w:val="false"/>
          <w:color w:val="000000"/>
          <w:sz w:val="28"/>
        </w:rPr>
        <w:t>қағидаларын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бекіту туралы" № 1106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Лебяжі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ШЕШІМ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Қоса беріліп отырған Лебяжі ауданы Лебяжі ауылдық округінің Аққу ауылы аумағында бөлек жергілікті қоғамдастық жиындарын өткізу </w:t>
      </w:r>
      <w:r>
        <w:rPr>
          <w:rFonts w:ascii="Times New Roman"/>
          <w:b w:val="false"/>
          <w:i w:val="false"/>
          <w:color w:val="000000"/>
          <w:sz w:val="28"/>
        </w:rPr>
        <w:t>Қағидалары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бекітілсін.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Жергілікті қоғамдастық жиынына қатысу үшін Лебяжі ауданы Лебяжі ауылдық округінің Аққу ауылының тұрғындары өкілдерінің сандық құрамы тұрғындарының жалпы санынан 1 (бір) % мөлшерде бекітілсін.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шешімнің орындалуын бақылау аудандық мәслихаттың экономика және бюджеттік саясат, заңдылық пен адам құқығын қорғау мәселелері жөніндегі тұрақты комиссиясына жүктелсін.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 алғашқы ресми жарияланған күнінен бастап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6937"/>
        <w:gridCol w:w="5363"/>
      </w:tblGrid>
      <w:tr>
        <w:trPr>
          <w:trHeight w:val="30" w:hRule="atLeast"/>
        </w:trPr>
        <w:tc>
          <w:tcPr>
            <w:tcW w:w="693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Сессия төрағасы, аудандық</w:t>
            </w:r>
          </w:p>
        </w:tc>
        <w:tc>
          <w:tcPr>
            <w:tcW w:w="536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3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мәслихат хатшысы</w:t>
            </w:r>
          </w:p>
        </w:tc>
        <w:tc>
          <w:tcPr>
            <w:tcW w:w="536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Қ. Әлтаев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Лебяжі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(V сайланған ХXXIV сессиясы)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жылғы 30 шілдедегі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2/34 шешімімен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Бекітілген</w:t>
            </w:r>
          </w:p>
        </w:tc>
      </w:tr>
    </w:tbl>
    <w:bookmarkStart w:name="z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Лебяжі ауданы Лебяжі ауылдық округінің Аққу ауылы аумағында</w:t>
      </w:r>
      <w:r>
        <w:br/>
      </w:r>
      <w:r>
        <w:rPr>
          <w:rFonts w:ascii="Times New Roman"/>
          <w:b/>
          <w:i w:val="false"/>
          <w:color w:val="000000"/>
        </w:rPr>
        <w:t>бөлек жергілікті қоғамдастық жиындарын өткізу Қағидалары</w:t>
      </w:r>
      <w:r>
        <w:br/>
      </w:r>
      <w:r>
        <w:rPr>
          <w:rFonts w:ascii="Times New Roman"/>
          <w:b/>
          <w:i w:val="false"/>
          <w:color w:val="000000"/>
        </w:rPr>
        <w:t>1. Жалпы ережелер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Осы Лебяжі ауданы Лебяжі ауылдық округінің Аққу ауылы аумағында бөлек жергілікті қоғамдастық жиындарын өткізу Қағидалары (бұдан әрі - Қағидалар)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39-3-бабына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сондай-ақ Қазақстан Республикасы Үкіметінің 2013 жылғы 18 қазандағы "Бөлек жергілікті қоғамдастық жиындарын өткізудің үлгі </w:t>
      </w:r>
      <w:r>
        <w:rPr>
          <w:rFonts w:ascii="Times New Roman"/>
          <w:b w:val="false"/>
          <w:i w:val="false"/>
          <w:color w:val="000000"/>
          <w:sz w:val="28"/>
        </w:rPr>
        <w:t>қағидаларын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бекіту туралы" № 1106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әзірленді және Лебяжі ауданы Лебяжі ауылдық округінің Аққу ауылы аумағындағы ауыл тұрғындарының бөлек жерглікті қоғамдастық жиындарын өткізудің тәртібін белгілейді.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Лебяжі ауданы Лебяжі ауылдық округінің Аққу ауылы аумағындағы тұрғындардың бөлек жергілікті қоғамдастық жиындары (бұдан әрі - бөлек жиын) жергілікті қоғамдастықтың жиынына қатысу үшін өкілдерді сайлау мақсатында шақырылады және өткізіледі.</w:t>
      </w:r>
    </w:p>
    <w:bookmarkEnd w:id="7"/>
    <w:bookmarkStart w:name="z11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Бөлек жиындарды өткізу тәртібі</w:t>
      </w:r>
    </w:p>
    <w:bookmarkEnd w:id="8"/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Бөлек жиынды Лебяжі ауылдық округінің әкімі шақырады.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Лебяжі ауданы әкімінің жергілікті қоғамдастық жиынын өткізуге оң шешімі бар болған жағдайда бөлек жиынды өткізуге болады.</w:t>
      </w:r>
    </w:p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Жергілікті қоғамдастық халқы бөлек жиындардың шақырылу уақыты, орны және талқыланатын мәселелер туралы бұқаралық ақпарат құралдары арқылы немесе өзге де тәсілдермен олар өткізілетін күнге дейін күнтізбелік он күннен кешіктірілмей хабардар етіледі.</w:t>
      </w:r>
    </w:p>
    <w:bookmarkEnd w:id="10"/>
    <w:bookmarkStart w:name="z1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Ауыл шегінде бөлек жиынды өткізуді Лебяжі ауылдық округінің әкімі ұйымдастырады.</w:t>
      </w:r>
    </w:p>
    <w:bookmarkEnd w:id="11"/>
    <w:bookmarkStart w:name="z1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Бөлек жиынды ашудың алдында Лебяжі ауданы Лебяжі ауылдық округінің Аққу ауылының қатысып отырған және оған қатысу құқығы бар тұрғындарын тіркеу жүргізіледі.</w:t>
      </w:r>
    </w:p>
    <w:bookmarkEnd w:id="12"/>
    <w:bookmarkStart w:name="z1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Бөлек жиынды Лебяжі ауданы Лебяжі ауылдық округінің әкімі немесе ол уәкілеттік берген тұлға ашады.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Лебяжі ауданы Лебяжі ауылдық округінің әкімі немесе ол уәкілеттік берген тұлға бөлек жиынның төрағасы болып табылады.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Бөлек жиынның хаттамасын рәсімдеу үшін ашық дауыспен хатшы сайланады.</w:t>
      </w:r>
    </w:p>
    <w:bookmarkStart w:name="z1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Жергілікті қоғамдастық жиынына қатысу үшін ауыл тұрғындары өкілдерінің кандидатураларын Лебяжі аудандық мәслихаты бекіткен сандық құрамға сәйкес бөлек жиынның қатысушылары ұсынады.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Жергілікті қоғамдастық жиынына қатысу үшін ауыл тұрғындары өкілдерінің саны тең өкілдік ету қағидаты негізінде айқындалады.</w:t>
      </w:r>
    </w:p>
    <w:bookmarkStart w:name="z1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Дауыс беру ашық түрде әрбір кандидатура бойынша дербес жүргізіледі. Бөлек жиын қатысушыларының ең көп дауыстарына ие болған кандидаттар сайланған болып есептеледі.</w:t>
      </w:r>
    </w:p>
    <w:bookmarkEnd w:id="15"/>
    <w:bookmarkStart w:name="z1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Бөлек жиында хаттама жүргізіледі, оған төраға мен хатшы қол қояды және оны Лебяжі ауылдық округі әкімінің аппаратына береді.</w:t>
      </w:r>
    </w:p>
    <w:bookmarkEnd w:id="16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