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d6a1d" w14:textId="f0d6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инспекциясы пробация қызметінің есебінде тұрған, бас бостандығынан айыру орындарынан босатылған адамдар үшін және кәмелетке толмаған интернаттық ұйымдарды бітірушілер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2014 жылғы 04 шілдедегі № 218/7 қаулысы. Павлодар облысының Әділет департаментінде 2014 жылғы 18 шілдеде № 3875 болып тіркелді. Күші жойылды - Павлодар облысы Качир аудандық әкімдігінің 2016 жылғы 15 қаңтардағы № 3 қаулысымен</w:t>
      </w:r>
    </w:p>
    <w:p>
      <w:pPr>
        <w:spacing w:after="0"/>
        <w:ind w:left="0"/>
        <w:jc w:val="left"/>
      </w:pPr>
      <w:r>
        <w:rPr>
          <w:rFonts w:ascii="Times New Roman"/>
          <w:b w:val="false"/>
          <w:i w:val="false"/>
          <w:color w:val="ff0000"/>
          <w:sz w:val="28"/>
        </w:rPr>
        <w:t xml:space="preserve">      Ескерту. Күші жойылды - Павлодар облысы Качир аудандық әкімдігінің 15.01.2016 № 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w:t>
      </w:r>
      <w:r>
        <w:rPr>
          <w:rFonts w:ascii="Times New Roman"/>
          <w:b w:val="false"/>
          <w:i w:val="false"/>
          <w:color w:val="000000"/>
          <w:sz w:val="28"/>
        </w:rPr>
        <w:t>21-бабы</w:t>
      </w:r>
      <w:r>
        <w:rPr>
          <w:rFonts w:ascii="Times New Roman"/>
          <w:b w:val="false"/>
          <w:i w:val="false"/>
          <w:color w:val="000000"/>
          <w:sz w:val="28"/>
        </w:rPr>
        <w:t xml:space="preserve"> 1-тармағына, Қазақстан Республикасының 2001 жылғы 23 қаңтардағы "Халықты жұмыспен қамту туралы" Заңының </w:t>
      </w:r>
      <w:r>
        <w:rPr>
          <w:rFonts w:ascii="Times New Roman"/>
          <w:b w:val="false"/>
          <w:i w:val="false"/>
          <w:color w:val="000000"/>
          <w:sz w:val="28"/>
        </w:rPr>
        <w:t>7-бабы</w:t>
      </w:r>
      <w:r>
        <w:rPr>
          <w:rFonts w:ascii="Times New Roman"/>
          <w:b w:val="false"/>
          <w:i w:val="false"/>
          <w:color w:val="000000"/>
          <w:sz w:val="28"/>
        </w:rPr>
        <w:t xml:space="preserve"> 5-5), 5-6) тармақшаларына сәйкес, қылмыстық-атқару инспекциясы пробация қызметі есебінде тұрған, бас бостандығынан айыру орындарынан босатылған адамдарды және жұмысқа орналасуға мұқтаж кәмелетке толмаған интернаттық ұйымдарды бітірушілерді жұмыспен қамту және жұмысқа қабылдауда жәрдем көрсету мақсатында Качир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Меншік нысанына қарамастан Качир ауданының кәсіпорындары мен ұйымдарындағы жұмыс орындарының жалпы санының екі пайызы мөлшерінде қылмыстық-атқару инспекциясы пробация қызметінің есебінде тұрған адамдар үшін жұмыс орындарына квота белгіленсін.</w:t>
      </w:r>
      <w:r>
        <w:br/>
      </w:r>
      <w:r>
        <w:rPr>
          <w:rFonts w:ascii="Times New Roman"/>
          <w:b w:val="false"/>
          <w:i w:val="false"/>
          <w:color w:val="000000"/>
          <w:sz w:val="28"/>
        </w:rPr>
        <w:t>
      </w:t>
      </w:r>
      <w:r>
        <w:rPr>
          <w:rFonts w:ascii="Times New Roman"/>
          <w:b w:val="false"/>
          <w:i w:val="false"/>
          <w:color w:val="000000"/>
          <w:sz w:val="28"/>
        </w:rPr>
        <w:t>2. Меншік нысанына қарамастан Качир ауданының кәсіпорындары мен ұйымдарындағы жұмыс орындарының жалпы санының екі пайызы мөлшерінде бас бостандығынан айыру орындарынан босатылған адамдар үшін жұмыс орындарына квота белгіленсін.</w:t>
      </w:r>
      <w:r>
        <w:br/>
      </w:r>
      <w:r>
        <w:rPr>
          <w:rFonts w:ascii="Times New Roman"/>
          <w:b w:val="false"/>
          <w:i w:val="false"/>
          <w:color w:val="000000"/>
          <w:sz w:val="28"/>
        </w:rPr>
        <w:t>
      </w:t>
      </w:r>
      <w:r>
        <w:rPr>
          <w:rFonts w:ascii="Times New Roman"/>
          <w:b w:val="false"/>
          <w:i w:val="false"/>
          <w:color w:val="000000"/>
          <w:sz w:val="28"/>
        </w:rPr>
        <w:t>3. Меншік нысанына қарамастан Качир ауданының кәсіпорындары мен ұйымдарындағы жұмыс орындарының жалпы санының бір пайызы мөлшерінде кәмелетке толмаған интернаттық ұйымдарды бітірушілер үшін жұмыс орындарына квота белгіленсін.</w:t>
      </w:r>
      <w:r>
        <w:br/>
      </w:r>
      <w:r>
        <w:rPr>
          <w:rFonts w:ascii="Times New Roman"/>
          <w:b w:val="false"/>
          <w:i w:val="false"/>
          <w:color w:val="000000"/>
          <w:sz w:val="28"/>
        </w:rPr>
        <w:t>
      </w:t>
      </w:r>
      <w:r>
        <w:rPr>
          <w:rFonts w:ascii="Times New Roman"/>
          <w:b w:val="false"/>
          <w:i w:val="false"/>
          <w:color w:val="000000"/>
          <w:sz w:val="28"/>
        </w:rPr>
        <w:t>4. "Качир ауданының жұмыспен қамту және әлеуметтік бағдарламалар бөлімі" мемлекеттік мекемесі қылмыстық-атқару инспекциясының пробация қызметінің есебінде тұрған, бас бостандығынан айыру орындарынан босатылған адамдарды және кәмелетке толмаған интернаттық ұйымдарды бітірушілерді жұмысқа орналастыруға жәрдемдесуді қамтамасыз етсін.</w:t>
      </w:r>
      <w:r>
        <w:br/>
      </w:r>
      <w:r>
        <w:rPr>
          <w:rFonts w:ascii="Times New Roman"/>
          <w:b w:val="false"/>
          <w:i w:val="false"/>
          <w:color w:val="000000"/>
          <w:sz w:val="28"/>
        </w:rPr>
        <w:t>
      </w:t>
      </w:r>
      <w:r>
        <w:rPr>
          <w:rFonts w:ascii="Times New Roman"/>
          <w:b w:val="false"/>
          <w:i w:val="false"/>
          <w:color w:val="000000"/>
          <w:sz w:val="28"/>
        </w:rPr>
        <w:t>5.1Осы қаулының орындалуын бақылау әлеуметтік меселелерге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6. Осы қаулы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Күлжан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