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3879" w14:textId="1603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Веселорощин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228-5/30 шешімі. Павлодар облысының Әділет департаментінде 2014 жылғы 26 қарашада № 4192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Веселорощин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Веселорощин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228-5/30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Веселорощин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Веселорощин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Веселорощин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Веселорощин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Веселорощин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Веселорощин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Веселорощин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Веселорощин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Веселорощин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