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be0d" w14:textId="fc9b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2014 жылғы 05 наурыздағы N 176-5/25 шешімі. Павлодар облысының Әділет департаментінде 2014 жылғы 31 наурызда N 3746 болып тіркелді. Күші жойылды - Павлодар облысы Железинка аудандық мәслихатының 2016 жылғы 13 маусымдағы № 20/6 (қол қойылған күннен бастап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Железинка аудандық мәслихатының 13.06.2016 № 20/6 (қол қойылған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w:t>
      </w:r>
      <w:r>
        <w:rPr>
          <w:rFonts w:ascii="Times New Roman"/>
          <w:b w:val="false"/>
          <w:i w:val="false"/>
          <w:color w:val="000000"/>
          <w:sz w:val="28"/>
        </w:rPr>
        <w:t xml:space="preserve"> бекіту туралы" N 504 </w:t>
      </w:r>
      <w:r>
        <w:rPr>
          <w:rFonts w:ascii="Times New Roman"/>
          <w:b w:val="false"/>
          <w:i w:val="false"/>
          <w:color w:val="000000"/>
          <w:sz w:val="28"/>
        </w:rPr>
        <w:t>Қаулысына</w:t>
      </w:r>
      <w:r>
        <w:rPr>
          <w:rFonts w:ascii="Times New Roman"/>
          <w:b w:val="false"/>
          <w:i w:val="false"/>
          <w:color w:val="000000"/>
          <w:sz w:val="28"/>
        </w:rPr>
        <w:t xml:space="preserve"> сәйкес, мұқтаж азаматтардың жекелеген санаттарына әлеуметтiк көмек көрсету мақсатында Железинка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тұрақты әлеуметтік-экономикалық даму және бюджет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Железинка аудандық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Волкова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Железинка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26 ақпандағы</w:t>
            </w:r>
            <w:r>
              <w:br/>
            </w:r>
            <w:r>
              <w:rPr>
                <w:rFonts w:ascii="Times New Roman"/>
                <w:b w:val="false"/>
                <w:i w:val="false"/>
                <w:color w:val="000000"/>
                <w:sz w:val="20"/>
              </w:rPr>
              <w:t>N 176-5/25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Железинка ауданындағы әлеуметтік көмек көрсетудің, оның</w:t>
      </w:r>
      <w:r>
        <w:br/>
      </w:r>
      <w:r>
        <w:rPr>
          <w:rFonts w:ascii="Times New Roman"/>
          <w:b/>
          <w:i w:val="false"/>
          <w:color w:val="000000"/>
        </w:rPr>
        <w:t>мөлшерлерін белгілеудің және мұқтаж азаматтардың жекелеген</w:t>
      </w:r>
      <w:r>
        <w:br/>
      </w:r>
      <w:r>
        <w:rPr>
          <w:rFonts w:ascii="Times New Roman"/>
          <w:b/>
          <w:i w:val="false"/>
          <w:color w:val="000000"/>
        </w:rPr>
        <w:t>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осы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w:t>
      </w:r>
      <w:r>
        <w:rPr>
          <w:rFonts w:ascii="Times New Roman"/>
          <w:b w:val="false"/>
          <w:i w:val="false"/>
          <w:color w:val="000000"/>
          <w:sz w:val="28"/>
        </w:rPr>
        <w:t xml:space="preserve"> бекіту туралы" N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(бұдан әрі – Үлгілік қағидалар).</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Ережелерде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Железинка ауданы әкімінің шешімімен құрылатын комиссия;</w:t>
      </w:r>
      <w:r>
        <w:br/>
      </w:r>
      <w:r>
        <w:rPr>
          <w:rFonts w:ascii="Times New Roman"/>
          <w:b w:val="false"/>
          <w:i w:val="false"/>
          <w:color w:val="000000"/>
          <w:sz w:val="28"/>
        </w:rPr>
        <w:t>
      3) ең төмен күнкөріс деңгейі – Павлодар облысындағы статистикалық органдар есептейтін мөлшер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"Железинка ауданының жұмыспен қамту және әлеуметтік бағдарламалар бөлімі" мемлекеттік мекемесі;</w:t>
      </w:r>
      <w:r>
        <w:br/>
      </w:r>
      <w:r>
        <w:rPr>
          <w:rFonts w:ascii="Times New Roman"/>
          <w:b w:val="false"/>
          <w:i w:val="false"/>
          <w:color w:val="000000"/>
          <w:sz w:val="28"/>
        </w:rPr>
        <w:t>
      8) уәкілетті ұйым – "Қазақстан Республикасының Еңбек және халықты әлеуметтік қорғау министрлігінің зейнетақы төлеу жөніндегі мемлекеттік орталығы" Республикалық мемлекеттік қазыналық кәсіпорны Павлодар облыстық филиалының Железинка аудандық бөлімі;</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Железинка ауданының село, селолық округ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жоғарғы мөлшері;</w:t>
      </w:r>
      <w:r>
        <w:br/>
      </w:r>
      <w:r>
        <w:rPr>
          <w:rFonts w:ascii="Times New Roman"/>
          <w:b w:val="false"/>
          <w:i w:val="false"/>
          <w:color w:val="000000"/>
          <w:sz w:val="28"/>
        </w:rPr>
        <w:t>
      11)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12) шартты ақшалай көмек – отбасының белсенділігін арттырудың әлеуметтік келісімшартының талаптары бойынша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13) отбасының белсенділігін арттырудың әлеуметтік келісімшарты – шартты ақшалай көмек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14) Жұмыспен қамту орталығы – ауданның жергілікті атқарушы органы жұмыспен қамтуға жәрдемдесудің белсенді шараларын іске асыру мақсатында құрған "Железин ауданының жұмыспен қамту және әлеуметтік бағдарламалар бөлімі" мемлекеттік мекемесінің "Железин ауданының халықты жұмыспен қамту орталығы" мемлекеттік мекемесі;</w:t>
      </w:r>
      <w:r>
        <w:br/>
      </w:r>
      <w:r>
        <w:rPr>
          <w:rFonts w:ascii="Times New Roman"/>
          <w:b w:val="false"/>
          <w:i w:val="false"/>
          <w:color w:val="000000"/>
          <w:sz w:val="28"/>
        </w:rPr>
        <w:t>
      15) отбасыға көмектің жеке жоспары – уәкілетті орган өтініш берушімен бірлесіп жұмыспен қамтуға жәрдемдесу және (немесе) әлеуметтік бейімделу бойынша әзірлеген іс-шаралар кешені.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облысы Железинка аудандық мәслихатының 14.04.2016 </w:t>
      </w:r>
      <w:r>
        <w:rPr>
          <w:rFonts w:ascii="Times New Roman"/>
          <w:b w:val="false"/>
          <w:i w:val="false"/>
          <w:color w:val="ff0000"/>
          <w:sz w:val="28"/>
        </w:rPr>
        <w:t>N 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3. Осы Қағидаларда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5. Ақшалай нысандағы әлеуметтік көмек екінші деңгейдегі банктердің, сондай-ақ банк операцияларының тиісті түрлеріне лицензиясы бар ұйымдардың алушының шотына аудару жолымен ұсынылады.</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көрсетіледі.</w:t>
      </w:r>
      <w:r>
        <w:br/>
      </w:r>
      <w:r>
        <w:rPr>
          <w:rFonts w:ascii="Times New Roman"/>
          <w:b w:val="false"/>
          <w:i w:val="false"/>
          <w:color w:val="000000"/>
          <w:sz w:val="28"/>
        </w:rPr>
        <w:t>
      </w:t>
      </w:r>
      <w:r>
        <w:rPr>
          <w:rFonts w:ascii="Times New Roman"/>
          <w:b w:val="false"/>
          <w:i w:val="false"/>
          <w:color w:val="000000"/>
          <w:sz w:val="28"/>
        </w:rPr>
        <w:t>7. Әлеуметтік көмек көрсету үшін атаулы күндер мен мереке күндерінің тізбесі:</w:t>
      </w:r>
      <w:r>
        <w:br/>
      </w:r>
      <w:r>
        <w:rPr>
          <w:rFonts w:ascii="Times New Roman"/>
          <w:b w:val="false"/>
          <w:i w:val="false"/>
          <w:color w:val="000000"/>
          <w:sz w:val="28"/>
        </w:rPr>
        <w:t>
      1) 8 наурыз – Халықаралық әйелдер күні;</w:t>
      </w:r>
      <w:r>
        <w:br/>
      </w:r>
      <w:r>
        <w:rPr>
          <w:rFonts w:ascii="Times New Roman"/>
          <w:b w:val="false"/>
          <w:i w:val="false"/>
          <w:color w:val="000000"/>
          <w:sz w:val="28"/>
        </w:rPr>
        <w:t>
      2) 9 мамыр – Жеңіс Күні;</w:t>
      </w:r>
      <w:r>
        <w:br/>
      </w:r>
      <w:r>
        <w:rPr>
          <w:rFonts w:ascii="Times New Roman"/>
          <w:b w:val="false"/>
          <w:i w:val="false"/>
          <w:color w:val="000000"/>
          <w:sz w:val="28"/>
        </w:rPr>
        <w:t>
      3) 1 қазан – Халықаралық қарттар күні;</w:t>
      </w:r>
      <w:r>
        <w:br/>
      </w:r>
      <w:r>
        <w:rPr>
          <w:rFonts w:ascii="Times New Roman"/>
          <w:b w:val="false"/>
          <w:i w:val="false"/>
          <w:color w:val="000000"/>
          <w:sz w:val="28"/>
        </w:rPr>
        <w:t>
      4) қазанның екінші жексенбісі – Қазақстан Республикасының Мүгедектер күні.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Павлодар облысы Железинка аудандық мәслихатының 05.11.2014 </w:t>
      </w:r>
      <w:r>
        <w:rPr>
          <w:rFonts w:ascii="Times New Roman"/>
          <w:b w:val="false"/>
          <w:i w:val="false"/>
          <w:color w:val="ff0000"/>
          <w:sz w:val="28"/>
        </w:rPr>
        <w:t>N 222-5/30</w:t>
      </w:r>
      <w:r>
        <w:rPr>
          <w:rFonts w:ascii="Times New Roman"/>
          <w:b w:val="false"/>
          <w:i w:val="false"/>
          <w:color w:val="ff0000"/>
          <w:sz w:val="28"/>
        </w:rPr>
        <w:t xml:space="preserve">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8. Учаскелік және арнайы комиссиялар өз қызметін Павлодар облысының әкімдігімен бекітілетін ережелердің негізінде жүзеге асырады.</w:t>
      </w:r>
      <w:r>
        <w:br/>
      </w: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Павлодар облысы Железинка аудандық мәслихатының 14.04.2016 </w:t>
      </w:r>
      <w:r>
        <w:rPr>
          <w:rFonts w:ascii="Times New Roman"/>
          <w:b w:val="false"/>
          <w:i w:val="false"/>
          <w:color w:val="ff0000"/>
          <w:sz w:val="28"/>
        </w:rPr>
        <w:t>N 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Әлеуметтік көмек мына санаттар қатарынан азаматтарға ұсынылады:</w:t>
      </w:r>
      <w:r>
        <w:br/>
      </w:r>
      <w:r>
        <w:rPr>
          <w:rFonts w:ascii="Times New Roman"/>
          <w:b w:val="false"/>
          <w:i w:val="false"/>
          <w:color w:val="000000"/>
          <w:sz w:val="28"/>
        </w:rPr>
        <w:t>
      1) Ұлы Отан соғысының қатысушылары мен мүгедектері (бұдан әрі – ҰОС);</w:t>
      </w:r>
      <w:r>
        <w:br/>
      </w:r>
      <w:r>
        <w:rPr>
          <w:rFonts w:ascii="Times New Roman"/>
          <w:b w:val="false"/>
          <w:i w:val="false"/>
          <w:color w:val="000000"/>
          <w:sz w:val="28"/>
        </w:rPr>
        <w:t>
      2) жеңілдіктер мен кепілдіктер бойынша ҰОС қатысушыларына теңестірілген адамдар, атап айтқанда:</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бұрынғы Кеңес СРО үкімет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Кеңес СРО Ішкі істер министрлігінің қатардағы және басқарушы құрамының адамдары (әскери мамандар мен кеңесшілерді қоса есептегенде); оқу жиындарына шақырылып, ұрыс қимылдары жүріп жатқан кезеңде Ауғанстанға жіберілген әскери міндеттілер; ұрыс қимылдары жүріп жатқан кезеңде осы елге жүк жеткізу үшін Ауғанстанға жіберілген автомобиль батальондарының әскери қызметшілері; бұрынғы Кеңес СРО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Кеңес СРО ордендерімен және медальдерімен наградталған жұмысшылар мен қызметшілер;</w:t>
      </w:r>
      <w:r>
        <w:br/>
      </w:r>
      <w:r>
        <w:rPr>
          <w:rFonts w:ascii="Times New Roman"/>
          <w:b w:val="false"/>
          <w:i w:val="false"/>
          <w:color w:val="000000"/>
          <w:sz w:val="28"/>
        </w:rPr>
        <w:t>
      1986 - 1987 жылдары Чернобыль АЭС апаттың, басқа радиациялық апаттар мен азаматтық және әскери мақсаттағы объектілердегі авариялардың әскери зардаптарын жоюға қатысқан, сондай-ақ ядролық сынақтар мен жаттығуларға тікелей қатысқан адамдар;</w:t>
      </w:r>
      <w:r>
        <w:br/>
      </w:r>
      <w:r>
        <w:rPr>
          <w:rFonts w:ascii="Times New Roman"/>
          <w:b w:val="false"/>
          <w:i w:val="false"/>
          <w:color w:val="000000"/>
          <w:sz w:val="28"/>
        </w:rPr>
        <w:t>
      3) жеңілдіктер мен кепілдіктер бойынша ҰОС мүгедектеріне теңестірілген адамдар, атап айтқанда:</w:t>
      </w:r>
      <w:r>
        <w:br/>
      </w:r>
      <w:r>
        <w:rPr>
          <w:rFonts w:ascii="Times New Roman"/>
          <w:b w:val="false"/>
          <w:i w:val="false"/>
          <w:color w:val="000000"/>
          <w:sz w:val="28"/>
        </w:rPr>
        <w:t>
      бұрынғы Кеңес СРО қорғау кезінде, әскери қызметтің өзге де міндеттерін басқа кезеңде орындау кезінде жаралануы, контузия алуы, зақымдануы салдарынан немесе майданда болуына байланысты, немесе соғыс қимылдары жүргізілген басқа мемлекеттерде әскери міндетін өтеу кезінде ауруға шалдығуы салдарынан мүгедек болған әскери қызметшілер;</w:t>
      </w:r>
      <w:r>
        <w:br/>
      </w:r>
      <w:r>
        <w:rPr>
          <w:rFonts w:ascii="Times New Roman"/>
          <w:b w:val="false"/>
          <w:i w:val="false"/>
          <w:color w:val="000000"/>
          <w:sz w:val="28"/>
        </w:rPr>
        <w:t>
      4) жеңілдіктер мен кепілдіктер бойынша соғыс қатысушыларына теңестірілген адамдардың басқа да санаттары, атап айтқанда:</w:t>
      </w:r>
      <w:r>
        <w:br/>
      </w:r>
      <w:r>
        <w:rPr>
          <w:rFonts w:ascii="Times New Roman"/>
          <w:b w:val="false"/>
          <w:i w:val="false"/>
          <w:color w:val="000000"/>
          <w:sz w:val="28"/>
        </w:rPr>
        <w:t>
      Ауғанстандағы соғыс қимылдары немесе басқа мемлекеттердегі жүргізілген соғыс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r>
        <w:br/>
      </w:r>
      <w:r>
        <w:rPr>
          <w:rFonts w:ascii="Times New Roman"/>
          <w:b w:val="false"/>
          <w:i w:val="false"/>
          <w:color w:val="000000"/>
          <w:sz w:val="28"/>
        </w:rPr>
        <w:t>
      қайта некеге тұрмаған әйелі (күйеуі);</w:t>
      </w:r>
      <w:r>
        <w:br/>
      </w:r>
      <w:r>
        <w:rPr>
          <w:rFonts w:ascii="Times New Roman"/>
          <w:b w:val="false"/>
          <w:i w:val="false"/>
          <w:color w:val="000000"/>
          <w:sz w:val="28"/>
        </w:rPr>
        <w:t>
      қайтыс болған соғыс мүгедектерінің және соларға теңестірілген мүгедектердің, сондай-ақ қайтыс болған соғыс қатысушыларының,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басқа некеге тұрмаған әйелдері (күйеулері);</w:t>
      </w:r>
      <w:r>
        <w:br/>
      </w:r>
      <w:r>
        <w:rPr>
          <w:rFonts w:ascii="Times New Roman"/>
          <w:b w:val="false"/>
          <w:i w:val="false"/>
          <w:color w:val="000000"/>
          <w:sz w:val="28"/>
        </w:rPr>
        <w:t>
      1988 - 1989 жылдардағы Чернобыль АЭС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r>
        <w:br/>
      </w:r>
      <w:r>
        <w:rPr>
          <w:rFonts w:ascii="Times New Roman"/>
          <w:b w:val="false"/>
          <w:i w:val="false"/>
          <w:color w:val="000000"/>
          <w:sz w:val="28"/>
        </w:rPr>
        <w:t>
      ҰОС жылдарында тылдағы жанқиярлық еңбегі және мінсіз әскери қызметі үшін бұрынғы Кеңес СРО ордендерімен және медальдерімен наградталған адамдар;</w:t>
      </w:r>
      <w:r>
        <w:br/>
      </w:r>
      <w:r>
        <w:rPr>
          <w:rFonts w:ascii="Times New Roman"/>
          <w:b w:val="false"/>
          <w:i w:val="false"/>
          <w:color w:val="000000"/>
          <w:sz w:val="28"/>
        </w:rPr>
        <w:t>
      5) 1941 жылғы 22 маусым 1945 жылғы 9 мамыр аралығында кемінде 6 ай жұмыс істеген (әскери қызмет өткерген) және ҰОС жылдарында тылдағы жанқиярлық еңбегі мен мінсіз әскери қызметі үшін бұрынғы КСРО ордендерімен және медальдерімен марапатталмаған адамдар;</w:t>
      </w:r>
      <w:r>
        <w:br/>
      </w:r>
      <w:r>
        <w:rPr>
          <w:rFonts w:ascii="Times New Roman"/>
          <w:b w:val="false"/>
          <w:i w:val="false"/>
          <w:color w:val="000000"/>
          <w:sz w:val="28"/>
        </w:rPr>
        <w:t>
      6) ең төменгі зейнетақы және жәрдемақы алатын, зейнеткерлік жасқа жеткен азаматтар, атап айтқанда:</w:t>
      </w:r>
      <w:r>
        <w:br/>
      </w:r>
      <w:r>
        <w:rPr>
          <w:rFonts w:ascii="Times New Roman"/>
          <w:b w:val="false"/>
          <w:i w:val="false"/>
          <w:color w:val="000000"/>
          <w:sz w:val="28"/>
        </w:rPr>
        <w:t>
      зейнеткерлік жасқа жеткен азаматтар;</w:t>
      </w:r>
      <w:r>
        <w:br/>
      </w:r>
      <w:r>
        <w:rPr>
          <w:rFonts w:ascii="Times New Roman"/>
          <w:b w:val="false"/>
          <w:i w:val="false"/>
          <w:color w:val="000000"/>
          <w:sz w:val="28"/>
        </w:rPr>
        <w:t>
      80 жастағы және одан үлкен жастағы азаматтар;</w:t>
      </w:r>
      <w:r>
        <w:br/>
      </w:r>
      <w:r>
        <w:rPr>
          <w:rFonts w:ascii="Times New Roman"/>
          <w:b w:val="false"/>
          <w:i w:val="false"/>
          <w:color w:val="000000"/>
          <w:sz w:val="28"/>
        </w:rPr>
        <w:t>
      7) мүгедектер, атап айтқанда:</w:t>
      </w:r>
      <w:r>
        <w:br/>
      </w:r>
      <w:r>
        <w:rPr>
          <w:rFonts w:ascii="Times New Roman"/>
          <w:b w:val="false"/>
          <w:i w:val="false"/>
          <w:color w:val="000000"/>
          <w:sz w:val="28"/>
        </w:rPr>
        <w:t>
      он сегіз жасқа дейінгі мүгедек балалар;</w:t>
      </w:r>
      <w:r>
        <w:br/>
      </w:r>
      <w:r>
        <w:rPr>
          <w:rFonts w:ascii="Times New Roman"/>
          <w:b w:val="false"/>
          <w:i w:val="false"/>
          <w:color w:val="000000"/>
          <w:sz w:val="28"/>
        </w:rPr>
        <w:t>
      бірінші, екінші топ мүгедектері;</w:t>
      </w:r>
      <w:r>
        <w:br/>
      </w:r>
      <w:r>
        <w:rPr>
          <w:rFonts w:ascii="Times New Roman"/>
          <w:b w:val="false"/>
          <w:i w:val="false"/>
          <w:color w:val="000000"/>
          <w:sz w:val="28"/>
        </w:rPr>
        <w:t>
      үшінші топ мүгедектері;</w:t>
      </w:r>
      <w:r>
        <w:br/>
      </w:r>
      <w:r>
        <w:rPr>
          <w:rFonts w:ascii="Times New Roman"/>
          <w:b w:val="false"/>
          <w:i w:val="false"/>
          <w:color w:val="000000"/>
          <w:sz w:val="28"/>
        </w:rPr>
        <w:t>
      кәмелетке толмаған балалары бар мүгедектер;</w:t>
      </w:r>
      <w:r>
        <w:br/>
      </w:r>
      <w:r>
        <w:rPr>
          <w:rFonts w:ascii="Times New Roman"/>
          <w:b w:val="false"/>
          <w:i w:val="false"/>
          <w:color w:val="000000"/>
          <w:sz w:val="28"/>
        </w:rPr>
        <w:t>
      8) мемлекеттік атаулы әлеуметтік көмек (одан әрі - атаулы көмек) және (немесе) мемлекеттік жәрдемақы берілетін он сегіз жасқа дейінгі балалары бар отбасыларға (одан әрі - мемлекеттік балалар жәрдемақысы) алатындардың ішінен кәмелет жасқа толмаған төрт балалы және одан да көп балалы әйелдерге;</w:t>
      </w:r>
      <w:r>
        <w:br/>
      </w:r>
      <w:r>
        <w:rPr>
          <w:rFonts w:ascii="Times New Roman"/>
          <w:b w:val="false"/>
          <w:i w:val="false"/>
          <w:color w:val="000000"/>
          <w:sz w:val="28"/>
        </w:rPr>
        <w:t>
      9) жалпы білім беру мектептерінің түлектері санынан тұлғалар, атап айтқанда:</w:t>
      </w:r>
      <w:r>
        <w:br/>
      </w:r>
      <w:r>
        <w:rPr>
          <w:rFonts w:ascii="Times New Roman"/>
          <w:b w:val="false"/>
          <w:i w:val="false"/>
          <w:color w:val="000000"/>
          <w:sz w:val="28"/>
        </w:rPr>
        <w:t>
      жетім балалар;</w:t>
      </w:r>
      <w:r>
        <w:br/>
      </w:r>
      <w:r>
        <w:rPr>
          <w:rFonts w:ascii="Times New Roman"/>
          <w:b w:val="false"/>
          <w:i w:val="false"/>
          <w:color w:val="000000"/>
          <w:sz w:val="28"/>
        </w:rPr>
        <w:t>
      ата-анасының қамқорлығынсыз қалған балалар;</w:t>
      </w:r>
      <w:r>
        <w:br/>
      </w:r>
      <w:r>
        <w:rPr>
          <w:rFonts w:ascii="Times New Roman"/>
          <w:b w:val="false"/>
          <w:i w:val="false"/>
          <w:color w:val="000000"/>
          <w:sz w:val="28"/>
        </w:rPr>
        <w:t>
      жан басына шаққандағы орташа табысы күнкөрістің ең төменгі деңгейінен аспайтын отбасылардағы балалар;</w:t>
      </w:r>
      <w:r>
        <w:br/>
      </w:r>
      <w:r>
        <w:rPr>
          <w:rFonts w:ascii="Times New Roman"/>
          <w:b w:val="false"/>
          <w:i w:val="false"/>
          <w:color w:val="000000"/>
          <w:sz w:val="28"/>
        </w:rPr>
        <w:t>
      10) аз қамтамасыз етілген азаматтар (отбасылар), атап айтқанда:</w:t>
      </w:r>
      <w:r>
        <w:br/>
      </w:r>
      <w:r>
        <w:rPr>
          <w:rFonts w:ascii="Times New Roman"/>
          <w:b w:val="false"/>
          <w:i w:val="false"/>
          <w:color w:val="000000"/>
          <w:sz w:val="28"/>
        </w:rPr>
        <w:t>
      уәкілетті органда тіркеуде тұратын жан басына шаққандағы орташа табысы күнкөрістің ең төменгі деңгейінен аспайтын жұмыссыз азаматтар;</w:t>
      </w:r>
      <w:r>
        <w:br/>
      </w:r>
      <w:r>
        <w:rPr>
          <w:rFonts w:ascii="Times New Roman"/>
          <w:b w:val="false"/>
          <w:i w:val="false"/>
          <w:color w:val="000000"/>
          <w:sz w:val="28"/>
        </w:rPr>
        <w:t>
      бас бостандығынан айыру орнынан босап шыққан азаматтар;</w:t>
      </w:r>
      <w:r>
        <w:br/>
      </w:r>
      <w:r>
        <w:rPr>
          <w:rFonts w:ascii="Times New Roman"/>
          <w:b w:val="false"/>
          <w:i w:val="false"/>
          <w:color w:val="000000"/>
          <w:sz w:val="28"/>
        </w:rPr>
        <w:t>
      өмірлік қиын жағдайға тап болған тұлғалар: бір айдан аса ұзақ ауыру;</w:t>
      </w:r>
      <w:r>
        <w:br/>
      </w:r>
      <w:r>
        <w:rPr>
          <w:rFonts w:ascii="Times New Roman"/>
          <w:b w:val="false"/>
          <w:i w:val="false"/>
          <w:color w:val="000000"/>
          <w:sz w:val="28"/>
        </w:rPr>
        <w:t>
      төтенше жағдайдағы өрттің немесе апатты зілзалалардың салдарынан өмір сүруге қаражатсыз қалған азаматтар (отбасылар);</w:t>
      </w:r>
      <w:r>
        <w:br/>
      </w:r>
      <w:r>
        <w:rPr>
          <w:rFonts w:ascii="Times New Roman"/>
          <w:b w:val="false"/>
          <w:i w:val="false"/>
          <w:color w:val="000000"/>
          <w:sz w:val="28"/>
        </w:rPr>
        <w:t>
      12 аптаға дейінгі жүктілігіне байланысты Железин аудандық ауруханасына дер кезінде есепке тұрған жүкті әйелдерге (жиынтық табысты есептеу кезінде әлеуметтік көмекті алуға үміткер отбасының құрамына ата-аналары (бала асырап алушылар) және олардың қарауындағы 18 жасқа толмаған балалар есептелсін);</w:t>
      </w:r>
      <w:r>
        <w:br/>
      </w:r>
      <w:r>
        <w:rPr>
          <w:rFonts w:ascii="Times New Roman"/>
          <w:b w:val="false"/>
          <w:i w:val="false"/>
          <w:color w:val="000000"/>
          <w:sz w:val="28"/>
        </w:rPr>
        <w:t>
      атаулы көмек және (немесе) мемлекеттік балалар жәрдемақысын алатындар ішінен азаматтар;</w:t>
      </w:r>
      <w:r>
        <w:br/>
      </w:r>
      <w:r>
        <w:rPr>
          <w:rFonts w:ascii="Times New Roman"/>
          <w:b w:val="false"/>
          <w:i w:val="false"/>
          <w:color w:val="000000"/>
          <w:sz w:val="28"/>
        </w:rPr>
        <w:t>
      медициналық мекеменің қорытындысы бойынша балаға арналған қосымша тамаққа мұқтаж бір жасқа дейінгі жастағы балалары бар, орташа табысы күнкөрістің ең төменгі деңгейінің бір реттік мөлшерінен аспайтын азаматтарға (отбасыларға) (жиынтық табысты есептеу кезінде әлеуметтік көмекті алуға үміткер отбасының құрамына ата-аналары (бала асырап алушылар) және олардың қарауындағы 18 жасқа толмаған балалар есептелсін);</w:t>
      </w:r>
      <w:r>
        <w:br/>
      </w:r>
      <w:r>
        <w:rPr>
          <w:rFonts w:ascii="Times New Roman"/>
          <w:b w:val="false"/>
          <w:i w:val="false"/>
          <w:color w:val="000000"/>
          <w:sz w:val="28"/>
        </w:rPr>
        <w:t>
      11) әлеуметтік маңызды ауруы бар азаматтар, атап айтқанда:</w:t>
      </w:r>
      <w:r>
        <w:br/>
      </w:r>
      <w:r>
        <w:rPr>
          <w:rFonts w:ascii="Times New Roman"/>
          <w:b w:val="false"/>
          <w:i w:val="false"/>
          <w:color w:val="000000"/>
          <w:sz w:val="28"/>
        </w:rPr>
        <w:t>
      онкологиялық аурулармен зардап шегуші тұлғалар;</w:t>
      </w:r>
      <w:r>
        <w:br/>
      </w:r>
      <w:r>
        <w:rPr>
          <w:rFonts w:ascii="Times New Roman"/>
          <w:b w:val="false"/>
          <w:i w:val="false"/>
          <w:color w:val="000000"/>
          <w:sz w:val="28"/>
        </w:rPr>
        <w:t>
      туберкулез ауруынан зардап шегуші тұлғалар;</w:t>
      </w:r>
      <w:r>
        <w:br/>
      </w:r>
      <w:r>
        <w:rPr>
          <w:rFonts w:ascii="Times New Roman"/>
          <w:b w:val="false"/>
          <w:i w:val="false"/>
          <w:color w:val="000000"/>
          <w:sz w:val="28"/>
        </w:rPr>
        <w:t>
      орталық нерв жүйесінің алаңғасарлық ауруымен зардап шегуші тұлғалар.</w:t>
      </w:r>
      <w:r>
        <w:br/>
      </w:r>
      <w:r>
        <w:rPr>
          <w:rFonts w:ascii="Times New Roman"/>
          <w:b w:val="false"/>
          <w:i w:val="false"/>
          <w:color w:val="000000"/>
          <w:sz w:val="28"/>
        </w:rPr>
        <w:t>
      12) жан басына шаққандағы орташа табысы ең төменгі күнкөріс деңгейінің 60 пайызынан аспайтын отбасылар.</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Павлодар облысы Железинка аудандық мәслихатының 23.07.2014 </w:t>
      </w:r>
      <w:r>
        <w:rPr>
          <w:rFonts w:ascii="Times New Roman"/>
          <w:b w:val="false"/>
          <w:i w:val="false"/>
          <w:color w:val="ff0000"/>
          <w:sz w:val="28"/>
        </w:rPr>
        <w:t>N 210-5/28</w:t>
      </w:r>
      <w:r>
        <w:rPr>
          <w:rFonts w:ascii="Times New Roman"/>
          <w:b w:val="false"/>
          <w:i w:val="false"/>
          <w:color w:val="ff0000"/>
          <w:sz w:val="28"/>
        </w:rPr>
        <w:t xml:space="preserve"> (жарияланған күнінен кейін күнтізбелік он күн өткен соң қолданысқа енгізіледі); 30.03.2015 </w:t>
      </w:r>
      <w:r>
        <w:rPr>
          <w:rFonts w:ascii="Times New Roman"/>
          <w:b w:val="false"/>
          <w:i w:val="false"/>
          <w:color w:val="ff0000"/>
          <w:sz w:val="28"/>
        </w:rPr>
        <w:t>N 283-5/35</w:t>
      </w:r>
      <w:r>
        <w:rPr>
          <w:rFonts w:ascii="Times New Roman"/>
          <w:b w:val="false"/>
          <w:i w:val="false"/>
          <w:color w:val="ff0000"/>
          <w:sz w:val="28"/>
        </w:rPr>
        <w:t xml:space="preserve"> (алғашқы рет ресми жарияланған күннен кейін күнтізбелік он күн өткен соң қолданысқа енгізіледі); 14.04.2016 </w:t>
      </w:r>
      <w:r>
        <w:rPr>
          <w:rFonts w:ascii="Times New Roman"/>
          <w:b w:val="false"/>
          <w:i w:val="false"/>
          <w:color w:val="ff0000"/>
          <w:sz w:val="28"/>
        </w:rPr>
        <w:t>N 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10. Уәкілетті орган табысын есептемей көрсетеді:</w:t>
      </w:r>
      <w:r>
        <w:br/>
      </w:r>
      <w:r>
        <w:rPr>
          <w:rFonts w:ascii="Times New Roman"/>
          <w:b w:val="false"/>
          <w:i w:val="false"/>
          <w:color w:val="000000"/>
          <w:sz w:val="28"/>
        </w:rPr>
        <w:t>
      1) атаулы күндер мен мереке күндерге біржолғы әлеуметтік көмек:</w:t>
      </w:r>
      <w:r>
        <w:br/>
      </w:r>
      <w:r>
        <w:rPr>
          <w:rFonts w:ascii="Times New Roman"/>
          <w:b w:val="false"/>
          <w:i w:val="false"/>
          <w:color w:val="000000"/>
          <w:sz w:val="28"/>
        </w:rPr>
        <w:t xml:space="preserve">
      Халықаралық әйелдер күніне орай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тармақшасында көрсетілген санаттарға;</w:t>
      </w:r>
      <w:r>
        <w:br/>
      </w:r>
      <w:r>
        <w:rPr>
          <w:rFonts w:ascii="Times New Roman"/>
          <w:b w:val="false"/>
          <w:i w:val="false"/>
          <w:color w:val="000000"/>
          <w:sz w:val="28"/>
        </w:rPr>
        <w:t xml:space="preserve">
      Жеңіс Күніне орай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4), 5) тармақшаларында көрсетілген санаттарға;</w:t>
      </w:r>
      <w:r>
        <w:br/>
      </w:r>
      <w:r>
        <w:rPr>
          <w:rFonts w:ascii="Times New Roman"/>
          <w:b w:val="false"/>
          <w:i w:val="false"/>
          <w:color w:val="000000"/>
          <w:sz w:val="28"/>
        </w:rPr>
        <w:t xml:space="preserve">
      Халықаралық қарттар күніне орай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6) тармақшасында көрсетілген санаттарға;</w:t>
      </w:r>
      <w:r>
        <w:br/>
      </w:r>
      <w:r>
        <w:rPr>
          <w:rFonts w:ascii="Times New Roman"/>
          <w:b w:val="false"/>
          <w:i w:val="false"/>
          <w:color w:val="000000"/>
          <w:sz w:val="28"/>
        </w:rPr>
        <w:t xml:space="preserve">
      Қазақстан Республикасының Мүгедектер күніне орай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7) тармақшасының бірінші, екінші және төртінші абзацтарында көрсетілген санаттарға;</w:t>
      </w:r>
      <w:r>
        <w:br/>
      </w:r>
      <w:r>
        <w:rPr>
          <w:rFonts w:ascii="Times New Roman"/>
          <w:b w:val="false"/>
          <w:i w:val="false"/>
          <w:color w:val="000000"/>
          <w:sz w:val="28"/>
        </w:rPr>
        <w:t>
      2) біржолғы әлеуметтік көмек:</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10) тармақшасының екінші абзацында көрсетілген санаттарға 5 айлық есептік көрсеткіш мөлшерінде уәкілетті органға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 қоса берілген өтініштің, бас бостандығынан айыру орындарынан босап шыққаны туралы анықтаманың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11) тармақшасының бірінші абзацында көрсетілген санаттарға 10 айлық есептік көрсеткіш мөлшерінде уәкілетті органға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 қоса берілген өтініштің, науқастықты растайтын анықтамалардың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10) тармақшасының төртінші абзацында көрсетілген санаттарға (арнайы комиссияның шешімі бойынша) 60 айлық есептік көрсеткіш мөлшеріне дейін уәкілетті органға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5) тармақшаларында көрсетілген құжаттар қоса берілген өтініштің, тұрғын үй-тұрмыстық жағдайын тексеру актісінің және Железин ауданы төтенше жағдайлар жөніндегі бөлімі анықтамасының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тармақшасының бірінші, екінші абзацтарында көрсетілген санаттарға оқу жылы үшін жоғары оқу орындарында оқудың нақты құны мөлшерінде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5) тармақшаларында көрсетілген құжаттармен қоса уәкілетті органға өтініштің Железин ауданы әкімінің, жоғары оқу орны басшысының және өтініш берушінің қолы қойылған білім беру қызметтерін көрсетуге үш жақты келісімшартының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үйін жөндеуге нақты шығындар бойынша 125 айлық есептік көрсеткішке дейінгі мөлшерде уәкілетті органға немесе село, селолық округ әкіміне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 қоса берілген өтініштің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11) тармақшасының үшінші абзацында көрсетілген санаттарға 54 айлық есептік көрсеткішке дейінгі мөлшерде уәкілетті органға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5) тармақшаларында көрсетілген құжаттар қоса берілген өтініштің негізінде (арнайы комиссияның шешімі бойынша);</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2 кезеңдік басылымға жазылуға нақты шығындар бойынша, бірақ 3 айлық есептік көрсеткіштен артық емес, уәкілетті органға өтініш негізінде;</w:t>
      </w:r>
      <w:r>
        <w:br/>
      </w:r>
      <w:r>
        <w:rPr>
          <w:rFonts w:ascii="Times New Roman"/>
          <w:b w:val="false"/>
          <w:i w:val="false"/>
          <w:color w:val="000000"/>
          <w:sz w:val="28"/>
        </w:rPr>
        <w:t>
      3) тоқсан сайынғы әлеуметтік көмек:</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коммуналдық қызметтердің шығындарын өтеу үшін 7,5 айлық есептік көрсеткіш мөлшерінде уәкілетті ұйыммен ұсынылатын тізімнің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2), 3) тармақшаларында, 4) тармақшасының бірінші, екінші, үшінші және төртінші абзацтарында көрсетілген санаттарға коммуналдық қызметтердің шығындарын өтеуге 3,6 айлық есептік көрсеткіш мөлшерінде уәкілетті ұйыммен ұсынылатын тізімнің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6) тармақшасында көрсетілген санаттарға коммуналдық қызметтердің шығындарын өтеу үшін 2 айлық есептік көрсеткіш мөлшерінде уәкілетті ұйыммен ұсынылатын тізімнің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уәкілетті органға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 қоса берілген өтініштің негізінде, жолақысының нақты құны мөлшері ретінде төлем 2 айлық есептік көрсеткіш мөлшерінен аспауы тиіс;</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7) тармақшасының бірінші абзацында көрсетілген санаттарға емделу және қаралу үшін бірге жүрушілердің 40 айлық есептік көрсеткішке дейінгі мөлшерде уәкілетті органға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 қоса берілген өтініштің негізінде, медициналық-әлеуметтік сараптама анықтамасының, медициналық мекеме жолдамасының ұсынумен;</w:t>
      </w:r>
      <w:r>
        <w:br/>
      </w:r>
      <w:r>
        <w:rPr>
          <w:rFonts w:ascii="Times New Roman"/>
          <w:b w:val="false"/>
          <w:i w:val="false"/>
          <w:color w:val="000000"/>
          <w:sz w:val="28"/>
        </w:rPr>
        <w:t>
      4) ай сайынғы әлеуметтік көмек:</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дәрі алу үшін 1 айлық есептік көрсеткіш мөлшерінде уәкілетті ұйыммен ұсынылатын тізімнің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11) тармақшасының екінші абзацында көрсетілген санаттарға амбулаториялық емделу кезеңінде тамақтану және жол жүру үшін 7 айлық есептік көрсеткіш мөлшерінде "Железинка туберкулезге қарсы ауруханасы" мемлекеттік мекемесімен ұсынылатын тізімнің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7) тармақшасының екінші абзацында (бірінші топ мүгедектері ғана) көрсетілген санаттарға емделу және қаралу үшін (санаторлық-курорттық емделуді қоса) уәкілетті органға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көрсетілген құжаттар қоса берілген өтінішті, медициналық-әлеуметтік сараптама анықтамасын, медициналық мекеменің емделу курсын алғаны туралы растау анықтамасын ұсынумен 10 айлық есептік көрсеткіш мөлшерінде;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тармақшасының бірінші, екінші абзацтарында көрсетілген санаттарға оқу кезеңіне тұру, тамақтану және тұрғылықты жеріне баруы үшін 15235 (он бес мың екі жүз отыз бес) теңге мөлшерінде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5) тармақшаларында көрсетілген құжаттармен қоса уәкілетті органға өтініштің Железин ауданы әкімінің, жоғары оқу орны басшысының және өтініш берушінің қолы қойылған білім беру қызметтерін көрсетуге үш жақты келісімшартының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7) тармақшасының төртінші абзацында көрсетілген санаттарға балабақшада балаларды қамтамасыз етуге төлеу үшін 3 айлық есептік көрсеткіш мөлшерінде уәкілетті органға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 қоса берілген өтініштің, баланың туу туралы куәлігінің, медициналық-әлеуметтік сараптама анықтамасының, балабақшадан анықтаманың негізінде.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Павлодар облысы Железинка аудандық мәслихатының 23.07.2014 </w:t>
      </w:r>
      <w:r>
        <w:rPr>
          <w:rFonts w:ascii="Times New Roman"/>
          <w:b w:val="false"/>
          <w:i w:val="false"/>
          <w:color w:val="ff0000"/>
          <w:sz w:val="28"/>
        </w:rPr>
        <w:t>N 210-5/28</w:t>
      </w:r>
      <w:r>
        <w:rPr>
          <w:rFonts w:ascii="Times New Roman"/>
          <w:b w:val="false"/>
          <w:i w:val="false"/>
          <w:color w:val="ff0000"/>
          <w:sz w:val="28"/>
        </w:rPr>
        <w:t xml:space="preserve"> (жарияланған күнінен кейін күнтізбелік он күн өткен соң қолданысқа енгізіледі); 05.11.2014 </w:t>
      </w:r>
      <w:r>
        <w:rPr>
          <w:rFonts w:ascii="Times New Roman"/>
          <w:b w:val="false"/>
          <w:i w:val="false"/>
          <w:color w:val="ff0000"/>
          <w:sz w:val="28"/>
        </w:rPr>
        <w:t>N 222-5/30</w:t>
      </w:r>
      <w:r>
        <w:rPr>
          <w:rFonts w:ascii="Times New Roman"/>
          <w:b w:val="false"/>
          <w:i w:val="false"/>
          <w:color w:val="ff0000"/>
          <w:sz w:val="28"/>
        </w:rPr>
        <w:t xml:space="preserve"> (жарияланған күннен кейін күнтізбелік он күн өткен соң қолданысқа енгізіледі); 30.03.2015 </w:t>
      </w:r>
      <w:r>
        <w:rPr>
          <w:rFonts w:ascii="Times New Roman"/>
          <w:b w:val="false"/>
          <w:i w:val="false"/>
          <w:color w:val="ff0000"/>
          <w:sz w:val="28"/>
        </w:rPr>
        <w:t>N 283-5/35</w:t>
      </w:r>
      <w:r>
        <w:rPr>
          <w:rFonts w:ascii="Times New Roman"/>
          <w:b w:val="false"/>
          <w:i w:val="false"/>
          <w:color w:val="ff0000"/>
          <w:sz w:val="28"/>
        </w:rPr>
        <w:t xml:space="preserve"> (алғашқы рет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11. Уәкілетті орган табысын есепке алуымен көрсетеді:</w:t>
      </w:r>
      <w:r>
        <w:br/>
      </w:r>
      <w:r>
        <w:rPr>
          <w:rFonts w:ascii="Times New Roman"/>
          <w:b w:val="false"/>
          <w:i w:val="false"/>
          <w:color w:val="000000"/>
          <w:sz w:val="28"/>
        </w:rPr>
        <w:t>
      1) біржолғы әлеуметтік көмек:</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10) тармақшасының бесінші абзацында көрсетілген санаттарға 16,5 айлық есептік көрсеткіш мөлшеріне дейін уәкілетті органға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қоса берілген өтініштің, жүктілік туралы медициналық мекемеден анықтамалардың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10) тармақшасының жетыншы абзацында көрсетілген санаттарға жеке шаруашылығын дамытуға 58 айлық есептік көрсеткіш, жем-шөп сатып алуға 29 айлық есептік көрсеткіш мөлшерінде (ауыл шаруашылық жануарларын сатып алу фактісі бойынша) уәкілетті органға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қоса берілген өтініштің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тармақшасының үшінші абзацында көрсетілген санаттарға оқу жылы үшін жоғары оқу орындарында оқудың нақты құны мөлшерінде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5) тармақшаларында көрсетілген құжаттармен қоса уәкілетті органға өтініштің Железин ауданы әкімінің, жоғары оқу орны басшысының және өтініш берушінің қолы қойылған білім беру қызметтерін көрсетуге үш жақты келісімшартының негізінде;</w:t>
      </w:r>
      <w:r>
        <w:br/>
      </w:r>
      <w:r>
        <w:rPr>
          <w:rFonts w:ascii="Times New Roman"/>
          <w:b w:val="false"/>
          <w:i w:val="false"/>
          <w:color w:val="000000"/>
          <w:sz w:val="28"/>
        </w:rPr>
        <w:t>
      2) ай сайынғы әлеуметтік көмек:</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10) тармақшасының үшінші абзацында көрсетілген жан басына шаққандағы орташа табысы облыспен белгіленген күнкөрістің ең төменгі деңгейінен аспайтын санаттарға 5 айлық есептік көрсеткіш мөлшерінде уәкілетті органға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қоса берілген өтініштің, медициналық мекеме анықтамаларының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10) тармақшасының бірінші абзацында көрсетілген санаттарға оқыту және кәсіптік даярлау мен қайта даярлау және біліктілікті арттыру курсын өту кезеңіне 5,8 айлық есептік көрсеткіш мөлшерінде уәкілетті органға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қоса берілген өтініштің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тармақшасының үшінші абзацында көрсетілген санаттарға оқу кезеңіне тұру, тамақтану және тұрғылықты жеріне баруы үшін 15235 (он бес мың екі жүз отыз бес) теңге мөлшерінде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5) тармақшаларында көрсетілген құжаттармен қоса уәкілетті органға өтініштің Железин ауданы әкімінің, жоғары оқу орны басшысының және өтініш берушінің қолы қойылған білім беру қызметтерін көрсетуге үш жақты келісімшартының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10) тармақшасының жетінші абзацында көрсетілген санаттарға 5 айлық есептік көрсеткішке дейінгі мөлшерде уәкілетті органға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5) тармақшаларында көрсетілген құжаттар қоса берілген өтініші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12) тармақшасында көрсетілген санаттарға әлеуметтік келісімшарт негізінде әлеуметтік көмектің мөлшері отбасының (адамның) әрбір мүшесіне отбасының (адамның) жан басына шаққандағы табысы мен облыстарда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Шартты ақшалай көмектің мөлшері отбасының құрамы өзгерген, сондай-ақ отбасының белсенділігін арттырудың әлеуметтік келісімшартын жасасу кезінде ұсынылған табыстарды есепке ала, атаулы әлеуметтік көмек төлемдері тоқтатылған кезде, аталған жағдайлар туындаған сәттен, бірақ тағайындау сәтінен ерте емес, қайта есептеледі.</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Павлодар облысы Железинка аудандық мәслихатының 30.03.2015 </w:t>
      </w:r>
      <w:r>
        <w:rPr>
          <w:rFonts w:ascii="Times New Roman"/>
          <w:b w:val="false"/>
          <w:i w:val="false"/>
          <w:color w:val="ff0000"/>
          <w:sz w:val="28"/>
        </w:rPr>
        <w:t>N 283-5/35</w:t>
      </w:r>
      <w:r>
        <w:rPr>
          <w:rFonts w:ascii="Times New Roman"/>
          <w:b w:val="false"/>
          <w:i w:val="false"/>
          <w:color w:val="ff0000"/>
          <w:sz w:val="28"/>
        </w:rPr>
        <w:t xml:space="preserve"> (алғашқы рет ресми жарияланған күннен кейін күнтізбелік он күн өткен соң қолданысқа енгізіледі); 18.06.2015 </w:t>
      </w:r>
      <w:r>
        <w:rPr>
          <w:rFonts w:ascii="Times New Roman"/>
          <w:b w:val="false"/>
          <w:i w:val="false"/>
          <w:color w:val="ff0000"/>
          <w:sz w:val="28"/>
        </w:rPr>
        <w:t>N 299-5/37</w:t>
      </w:r>
      <w:r>
        <w:rPr>
          <w:rFonts w:ascii="Times New Roman"/>
          <w:b w:val="false"/>
          <w:i w:val="false"/>
          <w:color w:val="ff0000"/>
          <w:sz w:val="28"/>
        </w:rPr>
        <w:t xml:space="preserve"> (алғашқы рет ресми жарияланған күннен кейін күнтізбелік он күн өткен соң қолданысқа енгізіледі); 14.04.2016 </w:t>
      </w:r>
      <w:r>
        <w:rPr>
          <w:rFonts w:ascii="Times New Roman"/>
          <w:b w:val="false"/>
          <w:i w:val="false"/>
          <w:color w:val="ff0000"/>
          <w:sz w:val="28"/>
        </w:rPr>
        <w:t>N 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12.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Атаулы күндер мен мереке күндеріне әлеуметтік көмек алушылардан өтініштер талап етілмей уәкілетті ұйымның не өзге де ұйымдардың ұсынымы бойынша уәкілетті органмен бекітілетін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алу үшін өтініш беруші өзінің немесе отбасының атынан уәкілетті органға немесе село, селолық округтің әкіміне өтінішке қоса мынадай құжаттарды екінші деңгейдегі банктердің, сондай-ақ банк операцияларының жекелеген түрлерін жүзеге асыруға тиісті лицензиясы бар ұйымдардағы жеке есепшот нөмірін көрсетумен:</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Үлгілік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адамның (отбасының) құрамы туралы мәліметтер;</w:t>
      </w:r>
      <w:r>
        <w:br/>
      </w:r>
      <w:r>
        <w:rPr>
          <w:rFonts w:ascii="Times New Roman"/>
          <w:b w:val="false"/>
          <w:i w:val="false"/>
          <w:color w:val="000000"/>
          <w:sz w:val="28"/>
        </w:rPr>
        <w:t>
      4) адамның (отбасы мүшелерінің) табыстары туралы мәліметтер;</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16.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17. Өмірлік қиын жағдай туындаған кезде әлеуметтік көмек көрсетуге өтініш келіп түскен кезде уәкілетті орган немесе село, селолық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18.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село, селолық округ әкіміне жібереді.</w:t>
      </w:r>
      <w:r>
        <w:br/>
      </w:r>
      <w:r>
        <w:rPr>
          <w:rFonts w:ascii="Times New Roman"/>
          <w:b w:val="false"/>
          <w:i w:val="false"/>
          <w:color w:val="000000"/>
          <w:sz w:val="28"/>
        </w:rPr>
        <w:t>
      Село, селолық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21. Уәкілетті орган учаскелік комиссиядан немесе село, селолық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-тармақтарында көрсетілген жағдайларда уәкілетті орган өтініш берушіден немесе село, селолық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24.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25.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26.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27. Әлеуметтік көмек ұсынуға шығыстарды Железин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27-1. Отбасы (адам) әлеуметтік келісімшарт негізінде әлеуметтік көмекке жүгінген кезде уәкілетті орган, селолық округ әкімі консультация өткізу деңгейінде көмектің көрсетілу шарттарын түсіндіреді және отбасының белсенділігін арттырудың әлеуметтік келісімшартына келісім берген жағдайда азаматпен әңгімелесу жүргізеді, әңгімелесу барысында отбасының (азаматтың) мәселелері туралы ақпаратты нақтылап, өмірлік қиын жағдайдан шығу мүмкіндіктерін айқындайды, сонымен қатар алдын-ала мыналарды анықтайды:</w:t>
      </w:r>
      <w:r>
        <w:br/>
      </w:r>
      <w:r>
        <w:rPr>
          <w:rFonts w:ascii="Times New Roman"/>
          <w:b w:val="false"/>
          <w:i w:val="false"/>
          <w:color w:val="000000"/>
          <w:sz w:val="28"/>
        </w:rPr>
        <w:t>
      1) талапкердің шартты ақшалай көмек алуына құқығы;</w:t>
      </w:r>
      <w:r>
        <w:br/>
      </w:r>
      <w:r>
        <w:rPr>
          <w:rFonts w:ascii="Times New Roman"/>
          <w:b w:val="false"/>
          <w:i w:val="false"/>
          <w:color w:val="000000"/>
          <w:sz w:val="28"/>
        </w:rPr>
        <w:t>
      2) жұмыспен қамтылуға жәрдемдесудің мемлекеттік шаралары.</w:t>
      </w:r>
      <w:r>
        <w:br/>
      </w:r>
      <w:r>
        <w:rPr>
          <w:rFonts w:ascii="Times New Roman"/>
          <w:b w:val="false"/>
          <w:i w:val="false"/>
          <w:color w:val="000000"/>
          <w:sz w:val="28"/>
        </w:rPr>
        <w:t xml:space="preserve">
      Әңгімелесу нәтижелері бойынша әңгімелесу парақшасы ресімделеді және осы Қағидаға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өтініш берушінің отбасылық және материалдық жағдайы туралы сауалнама толтырылады.</w:t>
      </w:r>
      <w:r>
        <w:br/>
      </w:r>
      <w:r>
        <w:rPr>
          <w:rFonts w:ascii="Times New Roman"/>
          <w:b w:val="false"/>
          <w:i w:val="false"/>
          <w:color w:val="000000"/>
          <w:sz w:val="28"/>
        </w:rPr>
        <w:t xml:space="preserve">
      Өтініш беруші шартты ақшалай көмек алу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 береді.</w:t>
      </w:r>
      <w:r>
        <w:br/>
      </w:r>
      <w:r>
        <w:rPr>
          <w:rFonts w:ascii="Times New Roman"/>
          <w:b w:val="false"/>
          <w:i w:val="false"/>
          <w:color w:val="000000"/>
          <w:sz w:val="28"/>
        </w:rPr>
        <w:t>
      Әлеуметтік келісімшарт негізінде әлеуметтік көмек алуға үміткер отбасының (адамның) жан басына шаққандағы орташа табысы, атаулы әлеуметтік көмек алушыларды қоспағанда, отбасы мүшелерінің санына және үш айға шартты ақшалай көмек тағайындауға жүгінген айының алдыңғы үш ай ішінде алынған жиынтық табысты бөлу жолымен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Сонымен бірге, мемлекеттік атаулы әлеуметтік көмек алуға үміткер тұлғаның (отбасының) жиынтық табысы Қазақстан Республикасының Еңбек және халықты әлеуметтік қорғау министрінің 2009 жылғы 28 шілдедегі № 237-п </w:t>
      </w:r>
      <w:r>
        <w:rPr>
          <w:rFonts w:ascii="Times New Roman"/>
          <w:b w:val="false"/>
          <w:i w:val="false"/>
          <w:color w:val="000000"/>
          <w:sz w:val="28"/>
        </w:rPr>
        <w:t>бұйрығымен</w:t>
      </w:r>
      <w:r>
        <w:rPr>
          <w:rFonts w:ascii="Times New Roman"/>
          <w:b w:val="false"/>
          <w:i w:val="false"/>
          <w:color w:val="000000"/>
          <w:sz w:val="28"/>
        </w:rPr>
        <w:t xml:space="preserve"> бекітілген жиынтық табысын есептеу Қағидасына сәйкес есептеледі.</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12) тармақшасында көрсетілген негіздеме бойынша өмірлік қиын жағдай туындаған кезде әлеуметтік көмек жан басына шаққандағы айлық табысы ең төменгі күнкөріс деңгейінің 60 пайызынан аспайтын тұлғаларға (отбасыларға) отбасының белсенденділігін арттырудың әлеуметтік келісімшартын жасау кезінде отбасының (тұлғаның) еңбекке қабілетті мүшелерінің жұмыспен қамту шараларына қатысу және отбасы мүшелерінің (адамның) әлеуметтік бейімделу қажеттілігі жағдайында, еңбекке қабілеттілерді қосқанда (бұдан әрі – әлеуметтік келісімшарт негізінде әлеуметтік көмек) беріледі.</w:t>
      </w:r>
      <w:r>
        <w:br/>
      </w:r>
      <w:r>
        <w:rPr>
          <w:rFonts w:ascii="Times New Roman"/>
          <w:b w:val="false"/>
          <w:i w:val="false"/>
          <w:color w:val="000000"/>
          <w:sz w:val="28"/>
        </w:rPr>
        <w:t>
      Әлеуметтік келісімшарт негізіндегі әлеуметтік көмек отбасының белсенділігін арттырудың әлеуметтік келісімшартын қолдану мерзіміне беріледі және ай сайын немесе үміткердің өтініші бойынша үш айда бір рет төленеді.</w:t>
      </w:r>
      <w:r>
        <w:br/>
      </w:r>
      <w:r>
        <w:rPr>
          <w:rFonts w:ascii="Times New Roman"/>
          <w:b w:val="false"/>
          <w:i w:val="false"/>
          <w:color w:val="000000"/>
          <w:sz w:val="28"/>
        </w:rPr>
        <w:t>
      Әлеуметтік келісімшарт негізіндегі әлеуметтік көмектің біржолғы сомасы бұрынғы қарыздарды өтеуге, тұратын жылжымайтын мүлік сатып алуға, сондай-ақ сауда саласындағы қызметті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 және тағы басқаларды сатып алу), жеке кәсіпкерлік қызметті ұйымдастыруға қолданылуға тиіс.</w:t>
      </w:r>
      <w:r>
        <w:br/>
      </w:r>
      <w:r>
        <w:rPr>
          <w:rFonts w:ascii="Times New Roman"/>
          <w:b w:val="false"/>
          <w:i w:val="false"/>
          <w:color w:val="000000"/>
          <w:sz w:val="28"/>
        </w:rPr>
        <w:t>
</w:t>
      </w:r>
      <w:r>
        <w:rPr>
          <w:rFonts w:ascii="Times New Roman"/>
          <w:b w:val="false"/>
          <w:i w:val="false"/>
          <w:color w:val="ff0000"/>
          <w:sz w:val="28"/>
        </w:rPr>
        <w:t xml:space="preserve">      Ескерту. Қағида 27-1-тармақпен толықтырылды - Павлодар облысы Железинка аудандық мәслихатының 14.04.2016 </w:t>
      </w:r>
      <w:r>
        <w:rPr>
          <w:rFonts w:ascii="Times New Roman"/>
          <w:b w:val="false"/>
          <w:i w:val="false"/>
          <w:color w:val="ff0000"/>
          <w:sz w:val="28"/>
        </w:rPr>
        <w:t>N 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3-1. Отбасының белсенділігін арттырудың әлеуметтік келісімшартын жасау</w:t>
      </w:r>
    </w:p>
    <w:bookmarkEnd w:id="4"/>
    <w:p>
      <w:pPr>
        <w:spacing w:after="0"/>
        <w:ind w:left="0"/>
        <w:jc w:val="left"/>
      </w:pPr>
      <w:r>
        <w:rPr>
          <w:rFonts w:ascii="Times New Roman"/>
          <w:b w:val="false"/>
          <w:i w:val="false"/>
          <w:color w:val="ff0000"/>
          <w:sz w:val="28"/>
        </w:rPr>
        <w:t xml:space="preserve">      Ескерту. Қағида 3-1 бөліммен толықтырылды - Павлодар облысы Железинка аудандық мәслихатының 14.04.2016 </w:t>
      </w:r>
      <w:r>
        <w:rPr>
          <w:rFonts w:ascii="Times New Roman"/>
          <w:b w:val="false"/>
          <w:i w:val="false"/>
          <w:color w:val="ff0000"/>
          <w:sz w:val="28"/>
        </w:rPr>
        <w:t>N 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xml:space="preserve">
      Өтініш берушімен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отбасының белсенділігін арттырудың әлеуметтік келісімшарты жасалады.</w:t>
      </w:r>
      <w:r>
        <w:br/>
      </w:r>
      <w:r>
        <w:rPr>
          <w:rFonts w:ascii="Times New Roman"/>
          <w:b w:val="false"/>
          <w:i w:val="false"/>
          <w:color w:val="000000"/>
          <w:sz w:val="28"/>
        </w:rPr>
        <w:t xml:space="preserve">
      Әлеуметтік келісімшарт негізіндегі әлеуметтік көмегін алу құқығын белгілегеннен кейін уәкілетті орган өтініш берушіні және (немесе) оның отбасы мүшелерін көмек көрсетудің жеке жоспарын осы Қағидаға </w:t>
      </w:r>
      <w:r>
        <w:rPr>
          <w:rFonts w:ascii="Times New Roman"/>
          <w:b w:val="false"/>
          <w:i w:val="false"/>
          <w:color w:val="000000"/>
          <w:sz w:val="28"/>
        </w:rPr>
        <w:t>5-қосымшадағы</w:t>
      </w:r>
      <w:r>
        <w:rPr>
          <w:rFonts w:ascii="Times New Roman"/>
          <w:b w:val="false"/>
          <w:i w:val="false"/>
          <w:color w:val="000000"/>
          <w:sz w:val="28"/>
        </w:rPr>
        <w:t xml:space="preserve"> нысанға сәйкес әзірлеуге және отбасының белсенділігін арттырудың әлеуметтік келісімшартын жасауға шақырады.</w:t>
      </w:r>
      <w:r>
        <w:br/>
      </w:r>
      <w:r>
        <w:rPr>
          <w:rFonts w:ascii="Times New Roman"/>
          <w:b w:val="false"/>
          <w:i w:val="false"/>
          <w:color w:val="000000"/>
          <w:sz w:val="28"/>
        </w:rPr>
        <w:t xml:space="preserve">
      Сонымен қатар бірінші және екінші топтағы мүгедектерден, окушылардан, студенттерден, тыңдаушылардан, курсанттар мен күндізгі оқу магистранттарынан басқаларын, оның ішінде өзін-өзі жұмыспен қамтығандар, жұмыссыздар бір жұмыс күні ішінде жұмыспен қамту орталығына жұмыспен қамтуға жәрдемдесу іс-шараларына белсенді қатысу үшін жолданады немесе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бюджет қаражатымен іске асырылатын басқа да жұмыспен қамтуға жәрдемдесу іс-шараларына қатысуға жолдамалар ұсынылады.</w:t>
      </w:r>
      <w:r>
        <w:br/>
      </w:r>
      <w:r>
        <w:rPr>
          <w:rFonts w:ascii="Times New Roman"/>
          <w:b w:val="false"/>
          <w:i w:val="false"/>
          <w:color w:val="000000"/>
          <w:sz w:val="28"/>
        </w:rPr>
        <w:t>
      Жеке жоспар өтініш беруші және (немесе) оның отбасы мүшелерімен бірігіп әзірленеді және аз қамтылған азаматтардың тұрмыс деңгейін жақсарту үшін отбасын (азаматты) кәсіби және әлеуметтік бейімдеу бойынша жоспарланған іс-шаралардан тұрады, соның ішінде:</w:t>
      </w:r>
      <w:r>
        <w:br/>
      </w:r>
      <w:r>
        <w:rPr>
          <w:rFonts w:ascii="Times New Roman"/>
          <w:b w:val="false"/>
          <w:i w:val="false"/>
          <w:color w:val="000000"/>
          <w:sz w:val="28"/>
        </w:rPr>
        <w:t>
      уәкілетті органның және (немесе) Жұмыспен қамту орталығының жәрдемдесуімен белсенді жұмыс іздеу және олар ұсынған жұмыс орнына орналастыру;</w:t>
      </w:r>
      <w:r>
        <w:br/>
      </w:r>
      <w:r>
        <w:rPr>
          <w:rFonts w:ascii="Times New Roman"/>
          <w:b w:val="false"/>
          <w:i w:val="false"/>
          <w:color w:val="000000"/>
          <w:sz w:val="28"/>
        </w:rPr>
        <w:t>
      кәсіби даярлаудан, қайта даярлаудан және біліктілігін арттырудан өту;</w:t>
      </w:r>
      <w:r>
        <w:br/>
      </w:r>
      <w:r>
        <w:rPr>
          <w:rFonts w:ascii="Times New Roman"/>
          <w:b w:val="false"/>
          <w:i w:val="false"/>
          <w:color w:val="000000"/>
          <w:sz w:val="28"/>
        </w:rPr>
        <w:t>
      жеке кәсіпкерлікті жүзеге асыру, жеке қосалқы шаруашылықты жүргізу;</w:t>
      </w:r>
      <w:r>
        <w:br/>
      </w:r>
      <w:r>
        <w:rPr>
          <w:rFonts w:ascii="Times New Roman"/>
          <w:b w:val="false"/>
          <w:i w:val="false"/>
          <w:color w:val="000000"/>
          <w:sz w:val="28"/>
        </w:rPr>
        <w:t>
      халықтың нысаналы тобының мерзімді скринингтен өту;</w:t>
      </w:r>
      <w:r>
        <w:br/>
      </w:r>
      <w:r>
        <w:rPr>
          <w:rFonts w:ascii="Times New Roman"/>
          <w:b w:val="false"/>
          <w:i w:val="false"/>
          <w:color w:val="000000"/>
          <w:sz w:val="28"/>
        </w:rPr>
        <w:t>
      отбасы құрамында жүкті әйел болған жағдайда, акушерлік-гинекологиялық көмек көрсететін денсаулық сақтау ұйымдарына 12 аптаға дейінгі жүктілік бойынша тіркеуге тұрғызу және жүктілік мерзімінің аяғына дейін бақылауда болу;</w:t>
      </w:r>
      <w:r>
        <w:br/>
      </w:r>
      <w:r>
        <w:rPr>
          <w:rFonts w:ascii="Times New Roman"/>
          <w:b w:val="false"/>
          <w:i w:val="false"/>
          <w:color w:val="000000"/>
          <w:sz w:val="28"/>
        </w:rPr>
        <w:t>
      маскүнемдік, нашақорлық, туберкулез сияқты сырқаттар болған жағдайда өз еркімен емделу;</w:t>
      </w:r>
      <w:r>
        <w:br/>
      </w:r>
      <w:r>
        <w:rPr>
          <w:rFonts w:ascii="Times New Roman"/>
          <w:b w:val="false"/>
          <w:i w:val="false"/>
          <w:color w:val="000000"/>
          <w:sz w:val="28"/>
        </w:rPr>
        <w:t>
      арнаулы әлеуметтік көмек және (немесе) мүгедектерді оңалту шараларын дер кезінде алу;</w:t>
      </w:r>
      <w:r>
        <w:br/>
      </w:r>
      <w:r>
        <w:rPr>
          <w:rFonts w:ascii="Times New Roman"/>
          <w:b w:val="false"/>
          <w:i w:val="false"/>
          <w:color w:val="000000"/>
          <w:sz w:val="28"/>
        </w:rPr>
        <w:t>
      аз қамтылған отбасының (азаматтың) қажеттілігіне байланысты уәкілетті органның қарауы бойынша кәсіптік және әлеуметтік бейімделу бойынша басқа да іс-шаралар.</w:t>
      </w:r>
      <w:r>
        <w:br/>
      </w:r>
      <w:r>
        <w:rPr>
          <w:rFonts w:ascii="Times New Roman"/>
          <w:b w:val="false"/>
          <w:i w:val="false"/>
          <w:color w:val="000000"/>
          <w:sz w:val="28"/>
        </w:rPr>
        <w:t>
      Келесідей жағдайларды есепке алмағанда, жұмыспен қамтуға жәрдемдесу шараларына қатысу отбасының жұмысқа қабілетті мүшесінің міндетті шарты болып табылады:</w:t>
      </w:r>
      <w:r>
        <w:br/>
      </w:r>
      <w:r>
        <w:rPr>
          <w:rFonts w:ascii="Times New Roman"/>
          <w:b w:val="false"/>
          <w:i w:val="false"/>
          <w:color w:val="000000"/>
          <w:sz w:val="28"/>
        </w:rPr>
        <w:t>
      стационарлық, амбулаториялық (санаторлық) емделудің мерзімінде (медициналық ұйымдардан құжаттардың сәйкестігін куәландыратын қажетті құжаттарды ұсынған жағдайда);</w:t>
      </w:r>
      <w:r>
        <w:br/>
      </w:r>
      <w:r>
        <w:rPr>
          <w:rFonts w:ascii="Times New Roman"/>
          <w:b w:val="false"/>
          <w:i w:val="false"/>
          <w:color w:val="000000"/>
          <w:sz w:val="28"/>
        </w:rPr>
        <w:t>
      жұмыспен қамтуға жәрдемдесу мемлекеттік шараларына қатысуға негізгі талапкердің жүзеге асыруынан басқа, үш жасқа дейінгі балаға қарау, он сегіз жасқа толғанға дейінгі мүгедек-балаға, бірінші және екінші топтағы мүгедектерге, үнемі көмек және күтімді қажет ететін сексен жастан асқан қарт адамдарға.</w:t>
      </w:r>
      <w:r>
        <w:br/>
      </w:r>
      <w:r>
        <w:rPr>
          <w:rFonts w:ascii="Times New Roman"/>
          <w:b w:val="false"/>
          <w:i w:val="false"/>
          <w:color w:val="000000"/>
          <w:sz w:val="28"/>
        </w:rPr>
        <w:t>
      Отбасының белсенділігін арттырудың әлеуметтік келісімшарты алты айға, тағы да алты айға ұзарту мүмкіндігімен, бірақ бір жылдан көп емес отбасы мүшелерінің әлеуметтік бейімделуін ұзарту қажет болған жағдайда және (немесе) отбасының жұмысқа қабілетті мүшелерінің кәсіби оқуын аяқтамаған жағдайда және (немесе) жастар практикасынан өтуде және (немесе) әлеуметтік жұмыс орындарында жұмыс істеу жағдайында жасалады.</w:t>
      </w:r>
      <w:r>
        <w:br/>
      </w:r>
      <w:r>
        <w:rPr>
          <w:rFonts w:ascii="Times New Roman"/>
          <w:b w:val="false"/>
          <w:i w:val="false"/>
          <w:color w:val="000000"/>
          <w:sz w:val="28"/>
        </w:rPr>
        <w:t>
      Отбасының белсенділігін арттырудың әлеуметтік келісімшарты ұзартылған кезде әлеуметтік келісімшарт негізіндегі әлеуметтік көмек мөлшері қайта қарастырылмайды.</w:t>
      </w:r>
      <w:r>
        <w:br/>
      </w:r>
      <w:r>
        <w:rPr>
          <w:rFonts w:ascii="Times New Roman"/>
          <w:b w:val="false"/>
          <w:i w:val="false"/>
          <w:color w:val="000000"/>
          <w:sz w:val="28"/>
        </w:rPr>
        <w:t>
      Отбасының белсенділігін арттырудың әлеуметтік келісімшарты екі данада жасалады, біреуі өтініш берушіге, тіркеу журналында қолын қойғызып беріледі, екіншісі отбасының белсенділігін арттырудың әлеуметтік келісімшарт жасаған ұйымында сақталады.</w:t>
      </w:r>
      <w:r>
        <w:br/>
      </w:r>
      <w:r>
        <w:rPr>
          <w:rFonts w:ascii="Times New Roman"/>
          <w:b w:val="false"/>
          <w:i w:val="false"/>
          <w:color w:val="000000"/>
          <w:sz w:val="28"/>
        </w:rPr>
        <w:t>
      Отбасының белсенділігін арттырудың әлеуметтік келісімшарт бойынша міндеттемелерін орындау мониторингі шартты жасаған органмен жүзеге асырылады.</w:t>
      </w:r>
      <w:r>
        <w:br/>
      </w:r>
      <w:r>
        <w:rPr>
          <w:rFonts w:ascii="Times New Roman"/>
          <w:b w:val="false"/>
          <w:i w:val="false"/>
          <w:color w:val="000000"/>
          <w:sz w:val="28"/>
        </w:rPr>
        <w:t>
      Уәкілетті орган отбасының белсенділігін арттырудың әлеуметтік келісімшарттың барлық кезеңінде қолдау жасайды және жеке жоспардың орындалуын бақылайды, сондай-ақ оның тиімділігін бағалайды.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4. Көрсетілетін әлеуметтік көмекті тоқтату</w:t>
      </w:r>
      <w:r>
        <w:br/>
      </w:r>
      <w:r>
        <w:rPr>
          <w:rFonts w:ascii="Times New Roman"/>
          <w:b/>
          <w:i w:val="false"/>
          <w:color w:val="000000"/>
        </w:rPr>
        <w:t>және қайтару үшін негіздер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5) отбасының белсенділігін арттырудың әлеуметтік келісімшарты бойынша міндеттемелерді орындамау және (немесе) бұзу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өзгерістер енгізілді - Павлодар облысы Железинка аудандық мәслихатының 14.04.2016 </w:t>
      </w:r>
      <w:r>
        <w:rPr>
          <w:rFonts w:ascii="Times New Roman"/>
          <w:b w:val="false"/>
          <w:i w:val="false"/>
          <w:color w:val="ff0000"/>
          <w:sz w:val="28"/>
        </w:rPr>
        <w:t>N 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29.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5. Қорытынды ереже</w:t>
      </w:r>
    </w:p>
    <w:bookmarkEnd w:id="6"/>
    <w:p>
      <w:pPr>
        <w:spacing w:after="0"/>
        <w:ind w:left="0"/>
        <w:jc w:val="left"/>
      </w:pPr>
      <w:r>
        <w:rPr>
          <w:rFonts w:ascii="Times New Roman"/>
          <w:b w:val="false"/>
          <w:i w:val="false"/>
          <w:color w:val="ff0000"/>
          <w:sz w:val="28"/>
        </w:rPr>
        <w:t xml:space="preserve">      Ескерту. 5-бөлім жаңа редакцияда - Павлодар облысы Железинка аудандық мәслихатының 14.04.2016 </w:t>
      </w:r>
      <w:r>
        <w:rPr>
          <w:rFonts w:ascii="Times New Roman"/>
          <w:b w:val="false"/>
          <w:i w:val="false"/>
          <w:color w:val="ff0000"/>
          <w:sz w:val="28"/>
        </w:rPr>
        <w:t>N 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30. Әлеуметтік көмек берудің мониторингі мен есепке алынуын уәкілетті орган "Е-Собес" немесе "Әлеуметтік көмек" автоматтандырылған ақпараттық жүйесін пайдалану арқылы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ауданындағы</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Шартты ақшалай көмек алу үшін әңгімелесу парағы</w:t>
      </w:r>
    </w:p>
    <w:p>
      <w:pPr>
        <w:spacing w:after="0"/>
        <w:ind w:left="0"/>
        <w:jc w:val="left"/>
      </w:pPr>
      <w:r>
        <w:rPr>
          <w:rFonts w:ascii="Times New Roman"/>
          <w:b w:val="false"/>
          <w:i w:val="false"/>
          <w:color w:val="ff0000"/>
          <w:sz w:val="28"/>
        </w:rPr>
        <w:t xml:space="preserve">      Ескерту. Қағида 1-қосымшамен толықтырылды - Павлодар облысы Железинка аудандық мәслихатының 14.04.2016 </w:t>
      </w:r>
      <w:r>
        <w:rPr>
          <w:rFonts w:ascii="Times New Roman"/>
          <w:b w:val="false"/>
          <w:i w:val="false"/>
          <w:color w:val="ff0000"/>
          <w:sz w:val="28"/>
        </w:rPr>
        <w:t>N 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Өтініш берушінің Т.А.Ә .__________________________________________</w:t>
      </w:r>
      <w:r>
        <w:br/>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 шартты ақшалай көмек алуға жүгінген күн________________________________</w:t>
      </w:r>
      <w:r>
        <w:br/>
      </w:r>
      <w:r>
        <w:rPr>
          <w:rFonts w:ascii="Times New Roman"/>
          <w:b w:val="false"/>
          <w:i w:val="false"/>
          <w:color w:val="000000"/>
          <w:sz w:val="28"/>
        </w:rPr>
        <w:t>Отбасының (жалғыз тұратын азаматтың) сипаттамасы: 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Өтініш беруші:__________________________________________</w:t>
      </w:r>
      <w:r>
        <w:br/>
      </w:r>
      <w:r>
        <w:rPr>
          <w:rFonts w:ascii="Times New Roman"/>
          <w:b w:val="false"/>
          <w:i w:val="false"/>
          <w:color w:val="000000"/>
          <w:sz w:val="28"/>
        </w:rPr>
        <w:t>Зайыбы (жұбайы):_______________________________________</w:t>
      </w:r>
      <w:r>
        <w:br/>
      </w:r>
      <w:r>
        <w:rPr>
          <w:rFonts w:ascii="Times New Roman"/>
          <w:b w:val="false"/>
          <w:i w:val="false"/>
          <w:color w:val="000000"/>
          <w:sz w:val="28"/>
        </w:rPr>
        <w:t xml:space="preserve">Отбасының басқа да ересек мүшелері:_________________________________ </w:t>
      </w:r>
      <w:r>
        <w:br/>
      </w:r>
      <w:r>
        <w:rPr>
          <w:rFonts w:ascii="Times New Roman"/>
          <w:b w:val="false"/>
          <w:i w:val="false"/>
          <w:color w:val="000000"/>
          <w:sz w:val="28"/>
        </w:rPr>
        <w:t>Отбасы мүшелері арасындағы қарым-қатынас______________________</w:t>
      </w:r>
      <w:r>
        <w:br/>
      </w:r>
      <w:r>
        <w:rPr>
          <w:rFonts w:ascii="Times New Roman"/>
          <w:b w:val="false"/>
          <w:i w:val="false"/>
          <w:color w:val="000000"/>
          <w:sz w:val="28"/>
        </w:rPr>
        <w:t>Отбасындағы қиындықтар__________________________________________</w:t>
      </w:r>
      <w:r>
        <w:br/>
      </w:r>
      <w:r>
        <w:rPr>
          <w:rFonts w:ascii="Times New Roman"/>
          <w:b w:val="false"/>
          <w:i w:val="false"/>
          <w:color w:val="000000"/>
          <w:sz w:val="28"/>
        </w:rPr>
        <w:t>Отбасының мүмкіндіктері (әлеуеті) – жұмыспен қамту және әлеуметтік бағдарламалар бөлімі маманының бағасы________________________________</w:t>
      </w:r>
      <w:r>
        <w:br/>
      </w:r>
      <w:r>
        <w:rPr>
          <w:rFonts w:ascii="Times New Roman"/>
          <w:b w:val="false"/>
          <w:i w:val="false"/>
          <w:color w:val="000000"/>
          <w:sz w:val="28"/>
        </w:rPr>
        <w:t>Проблемалар, алаңдаушылық (бүгінгі күннің қиындықтары), не кедергі келтіреді___________________________________________________________</w:t>
      </w:r>
      <w:r>
        <w:br/>
      </w:r>
      <w:r>
        <w:rPr>
          <w:rFonts w:ascii="Times New Roman"/>
          <w:b w:val="false"/>
          <w:i w:val="false"/>
          <w:color w:val="000000"/>
          <w:sz w:val="28"/>
        </w:rPr>
        <w:t>Отбасының (жалғыз тұратын азаматтың) қалауы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Басқа__________________________________________________________</w:t>
      </w:r>
      <w:r>
        <w:br/>
      </w:r>
      <w:r>
        <w:rPr>
          <w:rFonts w:ascii="Times New Roman"/>
          <w:b w:val="false"/>
          <w:i w:val="false"/>
          <w:color w:val="000000"/>
          <w:sz w:val="28"/>
        </w:rPr>
        <w:t>
      Тараптардың қолдары</w:t>
      </w:r>
      <w:r>
        <w:br/>
      </w:r>
      <w:r>
        <w:rPr>
          <w:rFonts w:ascii="Times New Roman"/>
          <w:b w:val="false"/>
          <w:i w:val="false"/>
          <w:color w:val="000000"/>
          <w:sz w:val="28"/>
        </w:rPr>
        <w:t>
      Жұмыспен қамту және әлеуметтік бағдарламалар бөлімі            Қатысушы (лар)</w:t>
      </w:r>
      <w:r>
        <w:br/>
      </w:r>
      <w:r>
        <w:rPr>
          <w:rFonts w:ascii="Times New Roman"/>
          <w:b w:val="false"/>
          <w:i w:val="false"/>
          <w:color w:val="000000"/>
          <w:sz w:val="28"/>
        </w:rPr>
        <w:t>___________________ (қолы)                  _________________ (қолы)</w:t>
      </w:r>
      <w:r>
        <w:br/>
      </w:r>
      <w:r>
        <w:rPr>
          <w:rFonts w:ascii="Times New Roman"/>
          <w:b w:val="false"/>
          <w:i w:val="false"/>
          <w:color w:val="000000"/>
          <w:sz w:val="28"/>
        </w:rPr>
        <w:t>___________________ (күні)                  ___________________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ауданындағы</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Өтініш берушінің отбасылық және</w:t>
      </w:r>
      <w:r>
        <w:br/>
      </w:r>
      <w:r>
        <w:rPr>
          <w:rFonts w:ascii="Times New Roman"/>
          <w:b/>
          <w:i w:val="false"/>
          <w:color w:val="000000"/>
        </w:rPr>
        <w:t>материалдық жағдайы туралы сауалнама</w:t>
      </w:r>
    </w:p>
    <w:p>
      <w:pPr>
        <w:spacing w:after="0"/>
        <w:ind w:left="0"/>
        <w:jc w:val="left"/>
      </w:pPr>
      <w:r>
        <w:rPr>
          <w:rFonts w:ascii="Times New Roman"/>
          <w:b w:val="false"/>
          <w:i w:val="false"/>
          <w:color w:val="ff0000"/>
          <w:sz w:val="28"/>
        </w:rPr>
        <w:t xml:space="preserve">      Ескерту. Қағида 2-қосымшамен толықтырылды - Павлодар облысы Железинка аудандық мәслихатының 14.04.2016 </w:t>
      </w:r>
      <w:r>
        <w:rPr>
          <w:rFonts w:ascii="Times New Roman"/>
          <w:b w:val="false"/>
          <w:i w:val="false"/>
          <w:color w:val="ff0000"/>
          <w:sz w:val="28"/>
        </w:rPr>
        <w:t>N 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295"/>
        <w:gridCol w:w="295"/>
        <w:gridCol w:w="5917"/>
        <w:gridCol w:w="2447"/>
        <w:gridCol w:w="27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 және бір мекенжай бойынша орналасқан отбасы мүшелері туралы мәліметтер:</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қатысы</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w:t>
            </w:r>
            <w:r>
              <w:br/>
            </w:r>
            <w:r>
              <w:rPr>
                <w:rFonts w:ascii="Times New Roman"/>
                <w:b w:val="false"/>
                <w:i w:val="false"/>
                <w:color w:val="000000"/>
                <w:sz w:val="20"/>
              </w:rPr>
              <w:t>(жұмыс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орналасқан отбасы мүшелері туралы мәліметтер: (жұбайы/зайыбы, кәмелетке толмаған балалар)</w:t>
            </w:r>
            <w:r>
              <w:br/>
            </w:r>
            <w:r>
              <w:rPr>
                <w:rFonts w:ascii="Times New Roman"/>
                <w:b w:val="false"/>
                <w:i w:val="false"/>
                <w:color w:val="000000"/>
                <w:sz w:val="20"/>
              </w:rPr>
              <w:t>
________________________________________________________________________________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Мектепке жасына дейінгі балалар мектепке дейінгі ұйымға бара ма 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254"/>
        <w:gridCol w:w="142"/>
        <w:gridCol w:w="120"/>
        <w:gridCol w:w="120"/>
        <w:gridCol w:w="67"/>
        <w:gridCol w:w="53"/>
        <w:gridCol w:w="120"/>
        <w:gridCol w:w="120"/>
        <w:gridCol w:w="120"/>
        <w:gridCol w:w="1"/>
        <w:gridCol w:w="128"/>
        <w:gridCol w:w="254"/>
        <w:gridCol w:w="142"/>
        <w:gridCol w:w="26"/>
        <w:gridCol w:w="27"/>
        <w:gridCol w:w="10"/>
        <w:gridCol w:w="10"/>
        <w:gridCol w:w="11"/>
        <w:gridCol w:w="11"/>
        <w:gridCol w:w="11"/>
        <w:gridCol w:w="53"/>
        <w:gridCol w:w="120"/>
        <w:gridCol w:w="53"/>
        <w:gridCol w:w="53"/>
        <w:gridCol w:w="26"/>
        <w:gridCol w:w="27"/>
        <w:gridCol w:w="53"/>
        <w:gridCol w:w="120"/>
        <w:gridCol w:w="120"/>
        <w:gridCol w:w="120"/>
        <w:gridCol w:w="120"/>
        <w:gridCol w:w="120"/>
        <w:gridCol w:w="60"/>
        <w:gridCol w:w="60"/>
        <w:gridCol w:w="120"/>
        <w:gridCol w:w="120"/>
        <w:gridCol w:w="120"/>
        <w:gridCol w:w="120"/>
        <w:gridCol w:w="120"/>
        <w:gridCol w:w="120"/>
        <w:gridCol w:w="120"/>
        <w:gridCol w:w="120"/>
        <w:gridCol w:w="60"/>
        <w:gridCol w:w="60"/>
        <w:gridCol w:w="120"/>
        <w:gridCol w:w="120"/>
        <w:gridCol w:w="120"/>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2590"/>
              <w:gridCol w:w="4855"/>
              <w:gridCol w:w="822"/>
              <w:gridCol w:w="822"/>
              <w:gridCol w:w="529"/>
              <w:gridCol w:w="231"/>
              <w:gridCol w:w="529"/>
              <w:gridCol w:w="533"/>
              <w:gridCol w:w="53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4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(жұмыссыздар жұмыспен қамту уәкілетті органының тіркелімінде екенін растайтын анықтама ұсынады)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Құжатпен расталған табыс сомасы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көрсетілген табыстары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орны қызметінен</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жәрдемақы</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шәкіртақы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алименттер</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табыстар</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(жұмыссыздар жұмыспен қамту уәкілетті органының тіркелімінде екенін растайтын анықтама ұсынады)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Құжатпен расталған табыс сомасы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көрсетілген табыстары</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орны қызметінен</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жәрдемақы</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шәкіртақы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алименттер</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табыстар</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(жұмыссыздар жұмыспен қамту уәкілетті органының тіркелімінде екенін растайтын анықтама ұсынады)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Құжатпен расталған табыс сомасы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көрсетілген табыстары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орны қызметінен</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жәрдемақы</w:t>
            </w: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шәкіртақы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алименттер</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табыстар</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*Отбасының тұрғын үй-тұрмыстық жағдайы: тұрғын ауданы: _______ шаршы метр;</w:t>
      </w:r>
      <w:r>
        <w:br/>
      </w:r>
      <w:r>
        <w:rPr>
          <w:rFonts w:ascii="Times New Roman"/>
          <w:b w:val="false"/>
          <w:i w:val="false"/>
          <w:color w:val="000000"/>
          <w:sz w:val="28"/>
        </w:rPr>
        <w:t>
      меншік нысаны: ________;</w:t>
      </w:r>
      <w:r>
        <w:br/>
      </w:r>
      <w:r>
        <w:rPr>
          <w:rFonts w:ascii="Times New Roman"/>
          <w:b w:val="false"/>
          <w:i w:val="false"/>
          <w:color w:val="000000"/>
          <w:sz w:val="28"/>
        </w:rPr>
        <w:t>
      ас үй, қойма және дәлізді есептемегенде бөлмелер саны; тұрғын үйдің сапасы (қалыпты жағдайда, ескі, апаттық жағдайда, жөнделмеген);</w:t>
      </w:r>
      <w:r>
        <w:br/>
      </w:r>
      <w:r>
        <w:rPr>
          <w:rFonts w:ascii="Times New Roman"/>
          <w:b w:val="false"/>
          <w:i w:val="false"/>
          <w:color w:val="000000"/>
          <w:sz w:val="28"/>
        </w:rPr>
        <w:t>(қажеттісінің астын сызу);</w:t>
      </w:r>
      <w:r>
        <w:br/>
      </w:r>
      <w:r>
        <w:rPr>
          <w:rFonts w:ascii="Times New Roman"/>
          <w:b w:val="false"/>
          <w:i w:val="false"/>
          <w:color w:val="000000"/>
          <w:sz w:val="28"/>
        </w:rPr>
        <w:t>
      үйдің материалы (кірпіш, ағаш, қаңқа-қамыстан жасалған, сабан, іргетасы жоқ сабан, қол астындағы материалдардан салынған, уақытша баспана, киіз үй)</w:t>
      </w:r>
      <w:r>
        <w:br/>
      </w:r>
      <w:r>
        <w:rPr>
          <w:rFonts w:ascii="Times New Roman"/>
          <w:b w:val="false"/>
          <w:i w:val="false"/>
          <w:color w:val="000000"/>
          <w:sz w:val="28"/>
        </w:rPr>
        <w:t>(қажеттісінің астын сызу);</w:t>
      </w:r>
      <w:r>
        <w:br/>
      </w:r>
      <w:r>
        <w:rPr>
          <w:rFonts w:ascii="Times New Roman"/>
          <w:b w:val="false"/>
          <w:i w:val="false"/>
          <w:color w:val="000000"/>
          <w:sz w:val="28"/>
        </w:rPr>
        <w:t xml:space="preserve">
      тұрғын үйдің жабдықталуы (су құбыры, дәретхана, кәріз, жылу, газ, жуынатын бөлме, лифт, телефон) </w:t>
      </w:r>
      <w:r>
        <w:br/>
      </w:r>
      <w:r>
        <w:rPr>
          <w:rFonts w:ascii="Times New Roman"/>
          <w:b w:val="false"/>
          <w:i w:val="false"/>
          <w:color w:val="000000"/>
          <w:sz w:val="28"/>
        </w:rPr>
        <w:t>
      (қажеттісінің астын сызу).</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9369"/>
        <w:gridCol w:w="1466"/>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w:t>
            </w:r>
            <w:r>
              <w:br/>
            </w:r>
            <w:r>
              <w:rPr>
                <w:rFonts w:ascii="Times New Roman"/>
                <w:b w:val="false"/>
                <w:i w:val="false"/>
                <w:color w:val="000000"/>
                <w:sz w:val="20"/>
              </w:rPr>
              <w:t>(саны, көлемі, үлгісі және т.б.)</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өтініш беруші____________________________________________________</w:t>
      </w:r>
      <w:r>
        <w:br/>
      </w:r>
      <w:r>
        <w:rPr>
          <w:rFonts w:ascii="Times New Roman"/>
          <w:b w:val="false"/>
          <w:i w:val="false"/>
          <w:color w:val="000000"/>
          <w:sz w:val="28"/>
        </w:rPr>
        <w:t>зайыбы (жұбайы)_________________________________________________</w:t>
      </w:r>
      <w:r>
        <w:br/>
      </w:r>
      <w:r>
        <w:rPr>
          <w:rFonts w:ascii="Times New Roman"/>
          <w:b w:val="false"/>
          <w:i w:val="false"/>
          <w:color w:val="000000"/>
          <w:sz w:val="28"/>
        </w:rPr>
        <w:t>балалар__________________________________________________________</w:t>
      </w:r>
      <w:r>
        <w:br/>
      </w:r>
      <w:r>
        <w:rPr>
          <w:rFonts w:ascii="Times New Roman"/>
          <w:b w:val="false"/>
          <w:i w:val="false"/>
          <w:color w:val="000000"/>
          <w:sz w:val="28"/>
        </w:rPr>
        <w:t>басқа да туысқандар_______________________________________________</w:t>
      </w:r>
      <w:r>
        <w:br/>
      </w:r>
      <w:r>
        <w:rPr>
          <w:rFonts w:ascii="Times New Roman"/>
          <w:b w:val="false"/>
          <w:i w:val="false"/>
          <w:color w:val="000000"/>
          <w:sz w:val="28"/>
        </w:rPr>
        <w:t>16 жасқа дейінгі мүгедек бала (16 жасқа дейінгі мүгедек балалар) алатын арнаулы әлеуметтік қызметтер:________________________________________</w:t>
      </w:r>
      <w:r>
        <w:br/>
      </w:r>
      <w:r>
        <w:rPr>
          <w:rFonts w:ascii="Times New Roman"/>
          <w:b w:val="false"/>
          <w:i w:val="false"/>
          <w:color w:val="000000"/>
          <w:sz w:val="28"/>
        </w:rPr>
        <w:t>Отбасының материалдық жағдайына Сіздің беретін бағаңыз:</w:t>
      </w:r>
      <w:r>
        <w:br/>
      </w:r>
      <w:r>
        <w:rPr>
          <w:rFonts w:ascii="Times New Roman"/>
          <w:b w:val="false"/>
          <w:i w:val="false"/>
          <w:color w:val="000000"/>
          <w:sz w:val="28"/>
        </w:rPr>
        <w:t>
      тамақтануға да жетпейді;</w:t>
      </w:r>
      <w:r>
        <w:br/>
      </w:r>
      <w:r>
        <w:rPr>
          <w:rFonts w:ascii="Times New Roman"/>
          <w:b w:val="false"/>
          <w:i w:val="false"/>
          <w:color w:val="000000"/>
          <w:sz w:val="28"/>
        </w:rPr>
        <w:t>
      тамақтануға ғана жетеді;</w:t>
      </w:r>
      <w:r>
        <w:br/>
      </w:r>
      <w:r>
        <w:rPr>
          <w:rFonts w:ascii="Times New Roman"/>
          <w:b w:val="false"/>
          <w:i w:val="false"/>
          <w:color w:val="000000"/>
          <w:sz w:val="28"/>
        </w:rPr>
        <w:t>
      тамақтануға және басты қажеттілік заттарына ғана жетеді;</w:t>
      </w:r>
      <w:r>
        <w:br/>
      </w:r>
      <w:r>
        <w:rPr>
          <w:rFonts w:ascii="Times New Roman"/>
          <w:b w:val="false"/>
          <w:i w:val="false"/>
          <w:color w:val="000000"/>
          <w:sz w:val="28"/>
        </w:rPr>
        <w:t>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Өмірдегі қиын жағдайдан шығуды көздейтін қызметтің бағыттары (өтініш берушінің пікірі) _____________________________________________________</w:t>
      </w:r>
      <w:r>
        <w:br/>
      </w:r>
      <w:r>
        <w:rPr>
          <w:rFonts w:ascii="Times New Roman"/>
          <w:b w:val="false"/>
          <w:i w:val="false"/>
          <w:color w:val="000000"/>
          <w:sz w:val="28"/>
        </w:rPr>
        <w:t>Сіз жұмыспен қамтуға жәрдемдесудің қандай белсенді шараларына қатыса аласыз:</w:t>
      </w:r>
      <w:r>
        <w:br/>
      </w:r>
      <w:r>
        <w:rPr>
          <w:rFonts w:ascii="Times New Roman"/>
          <w:b w:val="false"/>
          <w:i w:val="false"/>
          <w:color w:val="000000"/>
          <w:sz w:val="28"/>
        </w:rPr>
        <w:t>
      бос тұрған жұмыс орындарына жұмысқа орналастыру;</w:t>
      </w:r>
      <w:r>
        <w:br/>
      </w:r>
      <w:r>
        <w:rPr>
          <w:rFonts w:ascii="Times New Roman"/>
          <w:b w:val="false"/>
          <w:i w:val="false"/>
          <w:color w:val="000000"/>
          <w:sz w:val="28"/>
        </w:rPr>
        <w:t>
      іске асырылатын инфрақұрылымдық жобалардың шеңберінде жұмыс орындарына орналастыру;</w:t>
      </w:r>
      <w:r>
        <w:br/>
      </w:r>
      <w:r>
        <w:rPr>
          <w:rFonts w:ascii="Times New Roman"/>
          <w:b w:val="false"/>
          <w:i w:val="false"/>
          <w:color w:val="000000"/>
          <w:sz w:val="28"/>
        </w:rPr>
        <w:t>
      микрокредит беру;</w:t>
      </w:r>
      <w:r>
        <w:br/>
      </w:r>
      <w:r>
        <w:rPr>
          <w:rFonts w:ascii="Times New Roman"/>
          <w:b w:val="false"/>
          <w:i w:val="false"/>
          <w:color w:val="000000"/>
          <w:sz w:val="28"/>
        </w:rPr>
        <w:t>
      кәсіптік оқыту (даярлау, қайта даярлау, біліктілікті арттыру);</w:t>
      </w:r>
      <w:r>
        <w:br/>
      </w:r>
      <w:r>
        <w:rPr>
          <w:rFonts w:ascii="Times New Roman"/>
          <w:b w:val="false"/>
          <w:i w:val="false"/>
          <w:color w:val="000000"/>
          <w:sz w:val="28"/>
        </w:rPr>
        <w:t>
      әлеуметтік жұмыс орнына жұмысқа орналастыру;</w:t>
      </w:r>
      <w:r>
        <w:br/>
      </w:r>
      <w:r>
        <w:rPr>
          <w:rFonts w:ascii="Times New Roman"/>
          <w:b w:val="false"/>
          <w:i w:val="false"/>
          <w:color w:val="000000"/>
          <w:sz w:val="28"/>
        </w:rPr>
        <w:t>
      "Жастар практикасына" қатысу;</w:t>
      </w:r>
      <w:r>
        <w:br/>
      </w:r>
      <w:r>
        <w:rPr>
          <w:rFonts w:ascii="Times New Roman"/>
          <w:b w:val="false"/>
          <w:i w:val="false"/>
          <w:color w:val="000000"/>
          <w:sz w:val="28"/>
        </w:rPr>
        <w:t>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_____________ ________________________ _______________</w:t>
      </w:r>
      <w:r>
        <w:br/>
      </w:r>
      <w:r>
        <w:rPr>
          <w:rFonts w:ascii="Times New Roman"/>
          <w:b w:val="false"/>
          <w:i w:val="false"/>
          <w:color w:val="000000"/>
          <w:sz w:val="28"/>
        </w:rPr>
        <w:t>(күні) (тегі, аты, әкесінің аты)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ауданындағы</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265"/>
        <w:gridCol w:w="12035"/>
      </w:tblGrid>
      <w:tr>
        <w:trPr>
          <w:trHeight w:val="30" w:hRule="atLeast"/>
        </w:trPr>
        <w:tc>
          <w:tcPr>
            <w:tcW w:w="2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әлеуметтік бағдарламалар бөліміне ____________________________</w:t>
            </w:r>
            <w:r>
              <w:br/>
            </w:r>
            <w:r>
              <w:rPr>
                <w:rFonts w:ascii="Times New Roman"/>
                <w:b w:val="false"/>
                <w:i w:val="false"/>
                <w:color w:val="000000"/>
                <w:sz w:val="20"/>
              </w:rPr>
              <w:t>
(облысы, ауданы, елді мекені)</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 әкесінің аты)</w:t>
            </w:r>
            <w:r>
              <w:br/>
            </w:r>
            <w:r>
              <w:rPr>
                <w:rFonts w:ascii="Times New Roman"/>
                <w:b w:val="false"/>
                <w:i w:val="false"/>
                <w:color w:val="000000"/>
                <w:sz w:val="20"/>
              </w:rPr>
              <w:t>
____________________________________</w:t>
            </w:r>
            <w:r>
              <w:br/>
            </w:r>
            <w:r>
              <w:rPr>
                <w:rFonts w:ascii="Times New Roman"/>
                <w:b w:val="false"/>
                <w:i w:val="false"/>
                <w:color w:val="000000"/>
                <w:sz w:val="20"/>
              </w:rPr>
              <w:t>
(елді мекені, ауданы)</w:t>
            </w:r>
            <w:r>
              <w:br/>
            </w:r>
            <w:r>
              <w:rPr>
                <w:rFonts w:ascii="Times New Roman"/>
                <w:b w:val="false"/>
                <w:i w:val="false"/>
                <w:color w:val="000000"/>
                <w:sz w:val="20"/>
              </w:rPr>
              <w:t xml:space="preserve">
___________мекенжайы бойынша тұратын </w:t>
            </w:r>
            <w:r>
              <w:br/>
            </w:r>
            <w:r>
              <w:rPr>
                <w:rFonts w:ascii="Times New Roman"/>
                <w:b w:val="false"/>
                <w:i w:val="false"/>
                <w:color w:val="000000"/>
                <w:sz w:val="20"/>
              </w:rPr>
              <w:t>
________________________________</w:t>
            </w:r>
            <w:r>
              <w:br/>
            </w:r>
            <w:r>
              <w:rPr>
                <w:rFonts w:ascii="Times New Roman"/>
                <w:b w:val="false"/>
                <w:i w:val="false"/>
                <w:color w:val="000000"/>
                <w:sz w:val="20"/>
              </w:rPr>
              <w:t>
(көше, үй және пәтер №, телефон)</w:t>
            </w:r>
            <w:r>
              <w:br/>
            </w:r>
            <w:r>
              <w:rPr>
                <w:rFonts w:ascii="Times New Roman"/>
                <w:b w:val="false"/>
                <w:i w:val="false"/>
                <w:color w:val="000000"/>
                <w:sz w:val="20"/>
              </w:rPr>
              <w:t>
құжат, жеке куәлік № _________________</w:t>
            </w:r>
            <w:r>
              <w:br/>
            </w:r>
            <w:r>
              <w:rPr>
                <w:rFonts w:ascii="Times New Roman"/>
                <w:b w:val="false"/>
                <w:i w:val="false"/>
                <w:color w:val="000000"/>
                <w:sz w:val="20"/>
              </w:rPr>
              <w:t>берілген күні _________________________</w:t>
            </w:r>
            <w:r>
              <w:br/>
            </w:r>
            <w:r>
              <w:rPr>
                <w:rFonts w:ascii="Times New Roman"/>
                <w:b w:val="false"/>
                <w:i w:val="false"/>
                <w:color w:val="000000"/>
                <w:sz w:val="20"/>
              </w:rPr>
              <w:t>ЖСН 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Өтініш</w:t>
      </w:r>
    </w:p>
    <w:p>
      <w:pPr>
        <w:spacing w:after="0"/>
        <w:ind w:left="0"/>
        <w:jc w:val="left"/>
      </w:pPr>
      <w:r>
        <w:rPr>
          <w:rFonts w:ascii="Times New Roman"/>
          <w:b w:val="false"/>
          <w:i w:val="false"/>
          <w:color w:val="ff0000"/>
          <w:sz w:val="28"/>
        </w:rPr>
        <w:t xml:space="preserve">      Ескерту. Қағида 3-қосымшамен толықтырылды - Павлодар облысы Железинка аудандық мәслихатының 14.04.2016 </w:t>
      </w:r>
      <w:r>
        <w:rPr>
          <w:rFonts w:ascii="Times New Roman"/>
          <w:b w:val="false"/>
          <w:i w:val="false"/>
          <w:color w:val="ff0000"/>
          <w:sz w:val="28"/>
        </w:rPr>
        <w:t>N 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Отбасының белсенділігін арттырудың әлеуметтік келісімшарты негізінде шартты ақшалай көмек тағайындауды сұраймын.</w:t>
      </w:r>
      <w:r>
        <w:br/>
      </w:r>
      <w:r>
        <w:rPr>
          <w:rFonts w:ascii="Times New Roman"/>
          <w:b w:val="false"/>
          <w:i w:val="false"/>
          <w:color w:val="000000"/>
          <w:sz w:val="28"/>
        </w:rPr>
        <w:t>
      Осымен жобаға қатысу заңдылығын бағалау үшін менің отбасымның мүшелері туралы ақпаратты (табыс, білім, негізгі қаражат)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8"/>
        </w:rPr>
        <w:t>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8"/>
        </w:rPr>
        <w:t>
      Мен мемлекеттік ақпараттық жүйе арқылы менің отбасымның мүшелері туралы ақпарат алуға келісім беремін.</w:t>
      </w:r>
      <w:r>
        <w:br/>
      </w:r>
      <w:r>
        <w:rPr>
          <w:rFonts w:ascii="Times New Roman"/>
          <w:b w:val="false"/>
          <w:i w:val="false"/>
          <w:color w:val="000000"/>
          <w:sz w:val="28"/>
        </w:rPr>
        <w:t>
      Менің отбасым (мені қоса алғанда) _____ адамнан тұрады.</w:t>
      </w:r>
      <w:r>
        <w:br/>
      </w:r>
      <w:r>
        <w:rPr>
          <w:rFonts w:ascii="Times New Roman"/>
          <w:b w:val="false"/>
          <w:i w:val="false"/>
          <w:color w:val="000000"/>
          <w:sz w:val="28"/>
        </w:rPr>
        <w:t>
      Отбасы құрамында өзгерістер болған жағдайда, ол туралы он бес жұмыс күні ішінде хабарлауға міндеттенемін.</w:t>
      </w:r>
      <w:r>
        <w:br/>
      </w:r>
      <w:r>
        <w:rPr>
          <w:rFonts w:ascii="Times New Roman"/>
          <w:b w:val="false"/>
          <w:i w:val="false"/>
          <w:color w:val="000000"/>
          <w:sz w:val="28"/>
        </w:rPr>
        <w:t>
      Жалған ақпарат пен дәйексіз (жасанды) құжаттар бергенім үшін жауаптылық туралы маған ескертілді.</w:t>
      </w:r>
      <w:r>
        <w:br/>
      </w:r>
      <w:r>
        <w:rPr>
          <w:rFonts w:ascii="Times New Roman"/>
          <w:b w:val="false"/>
          <w:i w:val="false"/>
          <w:color w:val="000000"/>
          <w:sz w:val="28"/>
        </w:rPr>
        <w:t>
      Мен атаулы әлеуметтік көмектен (отбасы атаулы әлеуметтік көмек алушы болып табылған жағдайда) бас тартамын және менің табыстарымды (менің отбасымның табыстарын) Еңбек және халықты әлеуметтік қорғау министрлігінің Зейнетақы төлеу жөніндегі мемлекеттік орталығының базасындағы деректермен салыстырып тексеруге келісемін.</w:t>
      </w:r>
      <w:r>
        <w:br/>
      </w:r>
      <w:r>
        <w:rPr>
          <w:rFonts w:ascii="Times New Roman"/>
          <w:b w:val="false"/>
          <w:i w:val="false"/>
          <w:color w:val="000000"/>
          <w:sz w:val="28"/>
        </w:rPr>
        <w:t>
      Құқығым болған жағдайда маған және менің отбасымның мүшелеріне бір мезгілде мынадай көмектерді көрсетуіңізді сұраймын:</w:t>
      </w:r>
      <w:r>
        <w:br/>
      </w:r>
      <w:r>
        <w:rPr>
          <w:rFonts w:ascii="Times New Roman"/>
          <w:b w:val="false"/>
          <w:i w:val="false"/>
          <w:color w:val="000000"/>
          <w:sz w:val="28"/>
        </w:rPr>
        <w:t>
      тұрғын үй көмегі;</w:t>
      </w:r>
      <w:r>
        <w:br/>
      </w:r>
      <w:r>
        <w:rPr>
          <w:rFonts w:ascii="Times New Roman"/>
          <w:b w:val="false"/>
          <w:i w:val="false"/>
          <w:color w:val="000000"/>
          <w:sz w:val="28"/>
        </w:rPr>
        <w:t>
      арнайы әлеуметтік қызметтер;</w:t>
      </w:r>
      <w:r>
        <w:br/>
      </w:r>
      <w:r>
        <w:rPr>
          <w:rFonts w:ascii="Times New Roman"/>
          <w:b w:val="false"/>
          <w:i w:val="false"/>
          <w:color w:val="000000"/>
          <w:sz w:val="28"/>
        </w:rPr>
        <w:t>
      мүгедектерді жеке оңалту шаралары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 жергілікті атқарушы органдардың шешімі бойынша әлеуметтік көмек).</w:t>
      </w:r>
      <w:r>
        <w:br/>
      </w:r>
      <w:r>
        <w:rPr>
          <w:rFonts w:ascii="Times New Roman"/>
          <w:b w:val="false"/>
          <w:i w:val="false"/>
          <w:color w:val="000000"/>
          <w:sz w:val="28"/>
        </w:rPr>
        <w:t>
      "____"__________20__ ж. _____________________</w:t>
      </w:r>
      <w:r>
        <w:br/>
      </w:r>
      <w:r>
        <w:rPr>
          <w:rFonts w:ascii="Times New Roman"/>
          <w:b w:val="false"/>
          <w:i w:val="false"/>
          <w:color w:val="000000"/>
          <w:sz w:val="28"/>
        </w:rPr>
        <w:t>
      (күні) (өтініш берушінің қолы)</w:t>
      </w:r>
      <w:r>
        <w:br/>
      </w:r>
      <w:r>
        <w:rPr>
          <w:rFonts w:ascii="Times New Roman"/>
          <w:b w:val="false"/>
          <w:i w:val="false"/>
          <w:color w:val="000000"/>
          <w:sz w:val="28"/>
        </w:rPr>
        <w:t>
      Жұмыспен қамту және әлеуметтік бағдарламалар бөлімінің қызметтік белгілері үшін_______________________________________________________</w:t>
      </w:r>
      <w:r>
        <w:br/>
      </w:r>
      <w:r>
        <w:rPr>
          <w:rFonts w:ascii="Times New Roman"/>
          <w:b w:val="false"/>
          <w:i w:val="false"/>
          <w:color w:val="000000"/>
          <w:sz w:val="28"/>
        </w:rPr>
        <w:t>Құжаттар "____"__________20__ ж. қабылданды</w:t>
      </w:r>
      <w:r>
        <w:br/>
      </w:r>
      <w:r>
        <w:rPr>
          <w:rFonts w:ascii="Times New Roman"/>
          <w:b w:val="false"/>
          <w:i w:val="false"/>
          <w:color w:val="000000"/>
          <w:sz w:val="28"/>
        </w:rPr>
        <w:t>
      _______________________________________________________________ (құжаттарды қабылдаған адамның тегі, аты, әкесінің аты және қолы)</w:t>
      </w:r>
      <w:r>
        <w:br/>
      </w:r>
      <w:r>
        <w:rPr>
          <w:rFonts w:ascii="Times New Roman"/>
          <w:b w:val="false"/>
          <w:i w:val="false"/>
          <w:color w:val="000000"/>
          <w:sz w:val="28"/>
        </w:rPr>
        <w:t>
      Отбасының тіркеу нөмірі</w:t>
      </w:r>
      <w:r>
        <w:br/>
      </w:r>
      <w:r>
        <w:rPr>
          <w:rFonts w:ascii="Times New Roman"/>
          <w:b w:val="false"/>
          <w:i w:val="false"/>
          <w:color w:val="000000"/>
          <w:sz w:val="28"/>
        </w:rPr>
        <w:t>
      Өтініш қоса берілген құжаттармен "__"__________ 20__ ж. учаскелік комиссияға берілді. "__"__________ 20__ ж. қабылданды.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(құжаттарды қабылдаған учаскелік комиссия мүшесінің тегі, аты, әкесінің аты және қолы)</w:t>
      </w:r>
      <w:r>
        <w:br/>
      </w:r>
      <w:r>
        <w:rPr>
          <w:rFonts w:ascii="Times New Roman"/>
          <w:b w:val="false"/>
          <w:i w:val="false"/>
          <w:color w:val="000000"/>
          <w:sz w:val="28"/>
        </w:rPr>
        <w:t>
      Өтініш берушінің қолы _______________</w:t>
      </w:r>
      <w:r>
        <w:br/>
      </w:r>
      <w:r>
        <w:rPr>
          <w:rFonts w:ascii="Times New Roman"/>
          <w:b w:val="false"/>
          <w:i w:val="false"/>
          <w:color w:val="000000"/>
          <w:sz w:val="28"/>
        </w:rPr>
        <w:t>
       _ _ _ _ _ _ _ _ _ _ _ _ _ _ _ _ _ _ _ _ _ _ _ _ _ _ _ _ _ _ _ _ _ _ _ _ _ _ _ _ _ _ _ _</w:t>
      </w:r>
      <w:r>
        <w:br/>
      </w:r>
      <w:r>
        <w:rPr>
          <w:rFonts w:ascii="Times New Roman"/>
          <w:b w:val="false"/>
          <w:i w:val="false"/>
          <w:color w:val="000000"/>
          <w:sz w:val="28"/>
        </w:rPr>
        <w:t>
      (қию сызығы)</w:t>
      </w:r>
      <w:r>
        <w:br/>
      </w:r>
      <w:r>
        <w:rPr>
          <w:rFonts w:ascii="Times New Roman"/>
          <w:b w:val="false"/>
          <w:i w:val="false"/>
          <w:color w:val="000000"/>
          <w:sz w:val="28"/>
        </w:rPr>
        <w:t>
      Жалған ақпарат пен дәйексіз (жасанды) құжаттар бергенім үшін жауаптылық туралы ескертілдім.</w:t>
      </w:r>
      <w:r>
        <w:br/>
      </w:r>
      <w:r>
        <w:rPr>
          <w:rFonts w:ascii="Times New Roman"/>
          <w:b w:val="false"/>
          <w:i w:val="false"/>
          <w:color w:val="000000"/>
          <w:sz w:val="28"/>
        </w:rPr>
        <w:t>
      Азамат __________________________өтініші қоса берілген ______ данадағы құжаттармен, отбасының _____________ тіркеу нөмірімен "____" _____________20__ ж. қабылданды.</w:t>
      </w:r>
      <w:r>
        <w:br/>
      </w:r>
      <w:r>
        <w:rPr>
          <w:rFonts w:ascii="Times New Roman"/>
          <w:b w:val="false"/>
          <w:i w:val="false"/>
          <w:color w:val="000000"/>
          <w:sz w:val="28"/>
        </w:rPr>
        <w:t>
      Құжаттарды қабылдаған адамның тегі, аты, әкесінің аты, лауазымы, қолы 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ауданындағы</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Отбасының белсенділігін арттырудың әлеуметтік келісімшарты</w:t>
      </w:r>
    </w:p>
    <w:p>
      <w:pPr>
        <w:spacing w:after="0"/>
        <w:ind w:left="0"/>
        <w:jc w:val="left"/>
      </w:pPr>
      <w:r>
        <w:rPr>
          <w:rFonts w:ascii="Times New Roman"/>
          <w:b w:val="false"/>
          <w:i w:val="false"/>
          <w:color w:val="ff0000"/>
          <w:sz w:val="28"/>
        </w:rPr>
        <w:t xml:space="preserve">      Ескерту. Қағида 4-қосымшамен толықтырылды - Павлодар облысы Железинка аудандық мәслихатының 14.04.2016 </w:t>
      </w:r>
      <w:r>
        <w:rPr>
          <w:rFonts w:ascii="Times New Roman"/>
          <w:b w:val="false"/>
          <w:i w:val="false"/>
          <w:color w:val="ff0000"/>
          <w:sz w:val="28"/>
        </w:rPr>
        <w:t>N 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______________________ № ____ 20 __ жылғы "_____"_____________</w:t>
      </w:r>
      <w:r>
        <w:br/>
      </w:r>
      <w:r>
        <w:rPr>
          <w:rFonts w:ascii="Times New Roman"/>
          <w:b w:val="false"/>
          <w:i w:val="false"/>
          <w:color w:val="000000"/>
          <w:sz w:val="28"/>
        </w:rPr>
        <w:t>(жасалған орны)</w:t>
      </w:r>
      <w:r>
        <w:br/>
      </w:r>
      <w:r>
        <w:rPr>
          <w:rFonts w:ascii="Times New Roman"/>
          <w:b w:val="false"/>
          <w:i w:val="false"/>
          <w:color w:val="000000"/>
          <w:sz w:val="28"/>
        </w:rPr>
        <w:t>
      ____________________________________________________________атынан</w:t>
      </w:r>
      <w:r>
        <w:br/>
      </w:r>
      <w:r>
        <w:rPr>
          <w:rFonts w:ascii="Times New Roman"/>
          <w:b w:val="false"/>
          <w:i w:val="false"/>
          <w:color w:val="000000"/>
          <w:sz w:val="28"/>
        </w:rPr>
        <w:t>
      (уәкілетті органның атауы) (тегі, аты, әкесінің аты (болған кезде),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уәкілетті өкілдің атқаратын лауазымы)</w:t>
      </w:r>
      <w:r>
        <w:br/>
      </w:r>
      <w:r>
        <w:rPr>
          <w:rFonts w:ascii="Times New Roman"/>
          <w:b w:val="false"/>
          <w:i w:val="false"/>
          <w:color w:val="000000"/>
          <w:sz w:val="28"/>
        </w:rPr>
        <w:t>
      бұдан әрі _____________________________ деп аталатын бір тараптан және</w:t>
      </w:r>
      <w:r>
        <w:br/>
      </w:r>
      <w:r>
        <w:rPr>
          <w:rFonts w:ascii="Times New Roman"/>
          <w:b w:val="false"/>
          <w:i w:val="false"/>
          <w:color w:val="000000"/>
          <w:sz w:val="28"/>
        </w:rPr>
        <w:t>шартты ақшалай көмекті алатын отбасы атынан азамат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(тегі, аты, әкесінің аты (болған кезде), жеке басын куәландыратын</w:t>
      </w:r>
      <w:r>
        <w:br/>
      </w:r>
      <w:r>
        <w:rPr>
          <w:rFonts w:ascii="Times New Roman"/>
          <w:b w:val="false"/>
          <w:i w:val="false"/>
          <w:color w:val="000000"/>
          <w:sz w:val="28"/>
        </w:rPr>
        <w:t>құжаттың атауы, жеке сәйкестендіру нөмірі, құжаттың сериясы, нөмірі, кім және қашан берді) ___________________________ мекенжай бойынша тұратын екінші тараптан отбасының белсенділігін арттырудың осы әлеуметтік келісімшартын (бұдан әрі – келісімшарт) төмендегілер туралы жасасты: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Келісімшарт мәні</w:t>
      </w:r>
      <w:r>
        <w:br/>
      </w:r>
      <w:r>
        <w:rPr>
          <w:rFonts w:ascii="Times New Roman"/>
          <w:b/>
          <w:i w:val="false"/>
          <w:color w:val="000000"/>
        </w:rPr>
        <w:t>
</w:t>
      </w:r>
    </w:p>
    <w:p>
      <w:pPr>
        <w:spacing w:after="0"/>
        <w:ind w:left="0"/>
        <w:jc w:val="left"/>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отбасын (адамды) өмірлік қиын жағдайдан шығаруға бағытталған іс-шаралар кешені болып табылады.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Келісімшарт тараптарының міндеттері</w:t>
      </w:r>
      <w:r>
        <w:br/>
      </w:r>
      <w:r>
        <w:rPr>
          <w:rFonts w:ascii="Times New Roman"/>
          <w:b/>
          <w:i w:val="false"/>
          <w:color w:val="000000"/>
        </w:rPr>
        <w:t>
</w:t>
      </w:r>
    </w:p>
    <w:p>
      <w:pPr>
        <w:spacing w:after="0"/>
        <w:ind w:left="0"/>
        <w:jc w:val="left"/>
      </w:pPr>
      <w:r>
        <w:rPr>
          <w:rFonts w:ascii="Times New Roman"/>
          <w:b w:val="false"/>
          <w:i w:val="false"/>
          <w:color w:val="000000"/>
          <w:sz w:val="28"/>
        </w:rPr>
        <w:t>
      2. Жұмыспен қамту және әлеуметтік бағдарламалар бөлімі:</w:t>
      </w:r>
      <w:r>
        <w:br/>
      </w:r>
      <w:r>
        <w:rPr>
          <w:rFonts w:ascii="Times New Roman"/>
          <w:b w:val="false"/>
          <w:i w:val="false"/>
          <w:color w:val="000000"/>
          <w:sz w:val="28"/>
        </w:rPr>
        <w:t>
      1) қатысушыға және оның отбасы мүшелеріне, отбасының еңбекке қабілетті мүшелері жұмыспен қамтуға жәрдемдесудің белсенді шараларына қатысқан жағдайда отбасының_____мүшесіне: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(отбасы мүшелерінің тегі, аты, әкесінің аты (болған кезде)</w:t>
      </w:r>
      <w:r>
        <w:br/>
      </w:r>
      <w:r>
        <w:rPr>
          <w:rFonts w:ascii="Times New Roman"/>
          <w:b w:val="false"/>
          <w:i w:val="false"/>
          <w:color w:val="000000"/>
          <w:sz w:val="28"/>
        </w:rPr>
        <w:t>
      ___бастап__дейінгі кезеңге ай сайын______ (_______________________) теңге</w:t>
      </w:r>
      <w:r>
        <w:br/>
      </w:r>
      <w:r>
        <w:rPr>
          <w:rFonts w:ascii="Times New Roman"/>
          <w:b w:val="false"/>
          <w:i w:val="false"/>
          <w:color w:val="000000"/>
          <w:sz w:val="28"/>
        </w:rPr>
        <w:t>
      (сома жазумен)</w:t>
      </w:r>
      <w:r>
        <w:br/>
      </w:r>
      <w:r>
        <w:rPr>
          <w:rFonts w:ascii="Times New Roman"/>
          <w:b w:val="false"/>
          <w:i w:val="false"/>
          <w:color w:val="000000"/>
          <w:sz w:val="28"/>
        </w:rPr>
        <w:t xml:space="preserve">
      мөлшерінде және (немесе) бір жолғы _____ (_______________________) теңге </w:t>
      </w:r>
      <w:r>
        <w:br/>
      </w:r>
      <w:r>
        <w:rPr>
          <w:rFonts w:ascii="Times New Roman"/>
          <w:b w:val="false"/>
          <w:i w:val="false"/>
          <w:color w:val="000000"/>
          <w:sz w:val="28"/>
        </w:rPr>
        <w:t>
      (сома жазумен)</w:t>
      </w:r>
      <w:r>
        <w:br/>
      </w:r>
      <w:r>
        <w:rPr>
          <w:rFonts w:ascii="Times New Roman"/>
          <w:b w:val="false"/>
          <w:i w:val="false"/>
          <w:color w:val="000000"/>
          <w:sz w:val="28"/>
        </w:rPr>
        <w:t>
      мөлшерінде (жеке қосалқы шаруашылықты дамыту (үй малын, құсын сатып алу) жеке кәсіпкерлік қызметті ұйымдастыру) шартты ақшалай көмекті төлейді;</w:t>
      </w:r>
      <w:r>
        <w:br/>
      </w:r>
      <w:r>
        <w:rPr>
          <w:rFonts w:ascii="Times New Roman"/>
          <w:b w:val="false"/>
          <w:i w:val="false"/>
          <w:color w:val="000000"/>
          <w:sz w:val="28"/>
        </w:rPr>
        <w:t>
      2) келісімшарттың ажырамас бөлігі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r>
        <w:br/>
      </w:r>
      <w:r>
        <w:rPr>
          <w:rFonts w:ascii="Times New Roman"/>
          <w:b w:val="false"/>
          <w:i w:val="false"/>
          <w:color w:val="000000"/>
          <w:sz w:val="28"/>
        </w:rPr>
        <w:t>
      3) отбасының өзін-өзі қамтамасыз етуге өтуіне ықпал және келісімшартты іске асыру мерзімі ішінде сүйемелдеуді қамтамасыз етеді;</w:t>
      </w:r>
      <w:r>
        <w:br/>
      </w: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r>
        <w:br/>
      </w:r>
      <w:r>
        <w:rPr>
          <w:rFonts w:ascii="Times New Roman"/>
          <w:b w:val="false"/>
          <w:i w:val="false"/>
          <w:color w:val="000000"/>
          <w:sz w:val="28"/>
        </w:rPr>
        <w:t>
      5) шартты ақшалай көмек алушы оның отбасы мүшелерінің Жеке жоспарды орындау бойынша келісімшарттың міндеттемелерін орындауына тоқсан сайын мониторинг жүргізеді.</w:t>
      </w:r>
      <w:r>
        <w:br/>
      </w:r>
      <w:r>
        <w:rPr>
          <w:rFonts w:ascii="Times New Roman"/>
          <w:b w:val="false"/>
          <w:i w:val="false"/>
          <w:color w:val="000000"/>
          <w:sz w:val="28"/>
        </w:rPr>
        <w:t>
      3. Шартты ақшалай көмек алушы және оның отбасы мүшелері:</w:t>
      </w:r>
      <w:r>
        <w:br/>
      </w:r>
      <w:r>
        <w:rPr>
          <w:rFonts w:ascii="Times New Roman"/>
          <w:b w:val="false"/>
          <w:i w:val="false"/>
          <w:color w:val="000000"/>
          <w:sz w:val="28"/>
        </w:rPr>
        <w:t>
      1) әлеуметтік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r>
        <w:br/>
      </w:r>
      <w:r>
        <w:rPr>
          <w:rFonts w:ascii="Times New Roman"/>
          <w:b w:val="false"/>
          <w:i w:val="false"/>
          <w:color w:val="000000"/>
          <w:sz w:val="28"/>
        </w:rPr>
        <w:t>
      2) жұмыспен қамту орталығымен жасалған әлеуметтік келісімшарт талаптарын орындайды;</w:t>
      </w:r>
      <w:r>
        <w:br/>
      </w: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немесе жұмыспен қамту және әлеуметтік бағдарламалар бөлімі ұсынған жұмыс орнына жұмысқа орналасады;</w:t>
      </w:r>
      <w:r>
        <w:br/>
      </w:r>
      <w:r>
        <w:rPr>
          <w:rFonts w:ascii="Times New Roman"/>
          <w:b w:val="false"/>
          <w:i w:val="false"/>
          <w:color w:val="000000"/>
          <w:sz w:val="28"/>
        </w:rPr>
        <w:t>
      4) халықтық нысаналы топтары скринингтік тексеруден өтеді, отбасы мүшесінде жүкті әйел болған кезде акушерлік-гинекологиялық көмек көрсететін денсаулық сақтау ұйымында жүктілігі 12 аптаға дейін есепке тұруды және жүктіліктің бүкіл кезеңі ішінде қадағалауды жүзеге асырады;</w:t>
      </w:r>
      <w:r>
        <w:br/>
      </w: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r>
        <w:br/>
      </w: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r>
        <w:br/>
      </w:r>
      <w:r>
        <w:rPr>
          <w:rFonts w:ascii="Times New Roman"/>
          <w:b w:val="false"/>
          <w:i w:val="false"/>
          <w:color w:val="000000"/>
          <w:sz w:val="28"/>
        </w:rPr>
        <w:t>
      7) шартты ақшалай көмекті заңсыз тағайындауға әкеп соқтырған жалған мәліметтер ұсынғаны анықталған жағдайда заңсыз алынған ақшалай қаражатты ерікті түрде қайтарады.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Тараптардың құқықтары</w:t>
      </w:r>
      <w:r>
        <w:br/>
      </w:r>
      <w:r>
        <w:rPr>
          <w:rFonts w:ascii="Times New Roman"/>
          <w:b/>
          <w:i w:val="false"/>
          <w:color w:val="000000"/>
        </w:rPr>
        <w:t>
</w:t>
      </w:r>
    </w:p>
    <w:p>
      <w:pPr>
        <w:spacing w:after="0"/>
        <w:ind w:left="0"/>
        <w:jc w:val="left"/>
      </w:pPr>
      <w:r>
        <w:rPr>
          <w:rFonts w:ascii="Times New Roman"/>
          <w:b w:val="false"/>
          <w:i w:val="false"/>
          <w:color w:val="000000"/>
          <w:sz w:val="28"/>
        </w:rPr>
        <w:t>
      4.Жұмыспен қамту және әлеуметтік бағдарламалар бөлімі:</w:t>
      </w:r>
      <w:r>
        <w:br/>
      </w: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олардың табыстары мен мүлкі туралы қосымша мәліметтер сұратады;</w:t>
      </w:r>
      <w:r>
        <w:br/>
      </w:r>
      <w:r>
        <w:rPr>
          <w:rFonts w:ascii="Times New Roman"/>
          <w:b w:val="false"/>
          <w:i w:val="false"/>
          <w:color w:val="000000"/>
          <w:sz w:val="28"/>
        </w:rPr>
        <w:t>
      2) отбасының материалдық жағдайын тексереді;</w:t>
      </w:r>
      <w:r>
        <w:br/>
      </w: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r>
        <w:br/>
      </w:r>
      <w:r>
        <w:rPr>
          <w:rFonts w:ascii="Times New Roman"/>
          <w:b w:val="false"/>
          <w:i w:val="false"/>
          <w:color w:val="000000"/>
          <w:sz w:val="28"/>
        </w:rPr>
        <w:t>
      4) егер отбасы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r>
        <w:br/>
      </w:r>
      <w:r>
        <w:rPr>
          <w:rFonts w:ascii="Times New Roman"/>
          <w:b w:val="false"/>
          <w:i w:val="false"/>
          <w:color w:val="000000"/>
          <w:sz w:val="28"/>
        </w:rPr>
        <w:t>
      5) келісімшарттың уақтылы және тиісінше орындалуын талап етеді;</w:t>
      </w:r>
      <w:r>
        <w:br/>
      </w:r>
      <w:r>
        <w:rPr>
          <w:rFonts w:ascii="Times New Roman"/>
          <w:b w:val="false"/>
          <w:i w:val="false"/>
          <w:color w:val="000000"/>
          <w:sz w:val="28"/>
        </w:rPr>
        <w:t>
      6) келісімшарт шеңберінде өзге де мәселелерді шешеді.</w:t>
      </w:r>
      <w:r>
        <w:br/>
      </w:r>
      <w:r>
        <w:rPr>
          <w:rFonts w:ascii="Times New Roman"/>
          <w:b w:val="false"/>
          <w:i w:val="false"/>
          <w:color w:val="000000"/>
          <w:sz w:val="28"/>
        </w:rPr>
        <w:t>
      5. Шартты ақшалай көмек алушы:</w:t>
      </w:r>
      <w:r>
        <w:br/>
      </w:r>
      <w:r>
        <w:rPr>
          <w:rFonts w:ascii="Times New Roman"/>
          <w:b w:val="false"/>
          <w:i w:val="false"/>
          <w:color w:val="000000"/>
          <w:sz w:val="28"/>
        </w:rPr>
        <w:t>
      1) келісімшартта және Жеке жоспарда көзделген әлеуметтік қолдау шараларын алады;</w:t>
      </w:r>
      <w:r>
        <w:br/>
      </w:r>
      <w:r>
        <w:rPr>
          <w:rFonts w:ascii="Times New Roman"/>
          <w:b w:val="false"/>
          <w:i w:val="false"/>
          <w:color w:val="000000"/>
          <w:sz w:val="28"/>
        </w:rPr>
        <w:t>
      2) отбасы құрамының өзгеруіне байланысты шартты ақшалай көмекті қайта есептеуді талап етеді;</w:t>
      </w:r>
      <w:r>
        <w:br/>
      </w:r>
      <w:r>
        <w:rPr>
          <w:rFonts w:ascii="Times New Roman"/>
          <w:b w:val="false"/>
          <w:i w:val="false"/>
          <w:color w:val="000000"/>
          <w:sz w:val="28"/>
        </w:rPr>
        <w:t>
      3) Жеке жоспар іс-шараларының орындалуымен байланысты консультация мен ақпарат 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Келісімшарттың талаптарын орындамағаны</w:t>
      </w:r>
      <w:r>
        <w:br/>
      </w:r>
      <w:r>
        <w:rPr>
          <w:rFonts w:ascii="Times New Roman"/>
          <w:b/>
          <w:i w:val="false"/>
          <w:color w:val="000000"/>
        </w:rPr>
        <w:t>үшін тараптардың жауапкершілігі</w:t>
      </w:r>
      <w:r>
        <w:br/>
      </w:r>
      <w:r>
        <w:rPr>
          <w:rFonts w:ascii="Times New Roman"/>
          <w:b/>
          <w:i w:val="false"/>
          <w:color w:val="000000"/>
        </w:rPr>
        <w:t>
</w:t>
      </w:r>
    </w:p>
    <w:p>
      <w:pPr>
        <w:spacing w:after="0"/>
        <w:ind w:left="0"/>
        <w:jc w:val="left"/>
      </w:pPr>
      <w:r>
        <w:rPr>
          <w:rFonts w:ascii="Times New Roman"/>
          <w:b w:val="false"/>
          <w:i w:val="false"/>
          <w:color w:val="000000"/>
          <w:sz w:val="28"/>
        </w:rPr>
        <w:t>
      6. Шартты ақшалай көмек алушы және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r>
        <w:br/>
      </w:r>
      <w:r>
        <w:rPr>
          <w:rFonts w:ascii="Times New Roman"/>
          <w:b w:val="false"/>
          <w:i w:val="false"/>
          <w:color w:val="000000"/>
          <w:sz w:val="28"/>
        </w:rPr>
        <w:t>
      7. Жұмыспен қамту және әлеуметтік бағдарламалар бөлімі мен жұмыспен қамту орталығы отбасына келісімшартта және әлеуметтік келісімшартта, сондай-ақ Жеке жоспарда көзделген көлемде әлеуметтік қолдау көрсетуге жауапты болады.</w:t>
      </w:r>
      <w:r>
        <w:br/>
      </w: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r>
        <w:br/>
      </w: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Күтпеген жағдайлар</w:t>
      </w:r>
      <w:r>
        <w:br/>
      </w:r>
      <w:r>
        <w:rPr>
          <w:rFonts w:ascii="Times New Roman"/>
          <w:b/>
          <w:i w:val="false"/>
          <w:color w:val="000000"/>
        </w:rPr>
        <w:t>
</w:t>
      </w:r>
    </w:p>
    <w:p>
      <w:pPr>
        <w:spacing w:after="0"/>
        <w:ind w:left="0"/>
        <w:jc w:val="left"/>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r>
        <w:br/>
      </w: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r>
        <w:br/>
      </w:r>
      <w:r>
        <w:rPr>
          <w:rFonts w:ascii="Times New Roman"/>
          <w:b w:val="false"/>
          <w:i w:val="false"/>
          <w:color w:val="000000"/>
          <w:sz w:val="28"/>
        </w:rPr>
        <w:t>
      12. Егер күтпеген жағдайлардың туындауына байланысты тараптардың осы келісімшарт бойынша міндеттемелерді толық немесе ішінара орындай алмауы____(кезеңді көрсету) асатын болса, тараптар осы келісімшартты бұзуға құқылы.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Өзге де талаптар</w:t>
      </w:r>
      <w:r>
        <w:br/>
      </w:r>
      <w:r>
        <w:rPr>
          <w:rFonts w:ascii="Times New Roman"/>
          <w:b/>
          <w:i w:val="false"/>
          <w:color w:val="000000"/>
        </w:rPr>
        <w:t>
</w:t>
      </w:r>
    </w:p>
    <w:p>
      <w:pPr>
        <w:spacing w:after="0"/>
        <w:ind w:left="0"/>
        <w:jc w:val="left"/>
      </w:pPr>
      <w:r>
        <w:rPr>
          <w:rFonts w:ascii="Times New Roman"/>
          <w:b w:val="false"/>
          <w:i w:val="false"/>
          <w:color w:val="000000"/>
          <w:sz w:val="28"/>
        </w:rPr>
        <w:t>
      13. Келісімшартқа тараптардың келісімі бойынша қосымша келісімге қол қою арқылы өзгерістер және (немесе) толықтырулар енгізіледі.</w:t>
      </w:r>
      <w:r>
        <w:br/>
      </w:r>
      <w:r>
        <w:rPr>
          <w:rFonts w:ascii="Times New Roman"/>
          <w:b w:val="false"/>
          <w:i w:val="false"/>
          <w:color w:val="000000"/>
          <w:sz w:val="28"/>
        </w:rPr>
        <w:t>
      14. Келісімшарт қол қойылған күнінен бастап күшіне енеді және 20 ____ жылды қоса қолданылады.</w:t>
      </w:r>
      <w:r>
        <w:br/>
      </w:r>
      <w:r>
        <w:rPr>
          <w:rFonts w:ascii="Times New Roman"/>
          <w:b w:val="false"/>
          <w:i w:val="false"/>
          <w:color w:val="000000"/>
          <w:sz w:val="28"/>
        </w:rPr>
        <w:t>
      15. Келісімшартты жұмыспен қамту және әлеуметтік бағдарламалар бөлімі отбасы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r>
        <w:br/>
      </w:r>
      <w:r>
        <w:rPr>
          <w:rFonts w:ascii="Times New Roman"/>
          <w:b w:val="false"/>
          <w:i w:val="false"/>
          <w:color w:val="000000"/>
          <w:sz w:val="28"/>
        </w:rPr>
        <w:t>
      16. Осы келісімшарт бірдей заңды күші бар екі данада жасалған.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Тараптардың мекенжайлары мен деректемелері</w:t>
      </w:r>
      <w:r>
        <w:br/>
      </w:r>
      <w:r>
        <w:rPr>
          <w:rFonts w:ascii="Times New Roman"/>
          <w:b/>
          <w:i w:val="false"/>
          <w:color w:val="000000"/>
        </w:rPr>
        <w:t>
</w:t>
      </w:r>
    </w:p>
    <w:tbl>
      <w:tblPr>
        <w:tblW w:w="0" w:type="auto"/>
        <w:tblCellSpacing w:w="0" w:type="auto"/>
        <w:tblBorders>
          <w:top w:val="none"/>
          <w:left w:val="none"/>
          <w:bottom w:val="none"/>
          <w:right w:val="none"/>
          <w:insideH w:val="none"/>
          <w:insideV w:val="none"/>
        </w:tblBorders>
      </w:tblPr>
      <w:tblGrid>
        <w:gridCol w:w="6721"/>
        <w:gridCol w:w="5579"/>
      </w:tblGrid>
      <w:tr>
        <w:trPr>
          <w:trHeight w:val="30" w:hRule="atLeast"/>
        </w:trPr>
        <w:tc>
          <w:tcPr>
            <w:tcW w:w="672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___________________________________</w:t>
            </w:r>
            <w:r>
              <w:br/>
            </w:r>
            <w:r>
              <w:rPr>
                <w:rFonts w:ascii="Times New Roman"/>
                <w:b w:val="false"/>
                <w:i w:val="false"/>
                <w:color w:val="000000"/>
                <w:sz w:val="20"/>
              </w:rPr>
              <w:t>Уәкілетті органның толық атауы</w:t>
            </w:r>
            <w:r>
              <w:br/>
            </w:r>
            <w:r>
              <w:rPr>
                <w:rFonts w:ascii="Times New Roman"/>
                <w:b w:val="false"/>
                <w:i w:val="false"/>
                <w:color w:val="000000"/>
                <w:sz w:val="20"/>
              </w:rPr>
              <w:t>___________________________________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___________________________________</w:t>
            </w:r>
            <w:r>
              <w:br/>
            </w:r>
            <w:r>
              <w:rPr>
                <w:rFonts w:ascii="Times New Roman"/>
                <w:b w:val="false"/>
                <w:i w:val="false"/>
                <w:color w:val="000000"/>
                <w:sz w:val="20"/>
              </w:rPr>
              <w:t>(қолы)</w:t>
            </w:r>
            <w:r>
              <w:br/>
            </w:r>
            <w:r>
              <w:br/>
            </w:r>
            <w:r>
              <w:rPr>
                <w:rFonts w:ascii="Times New Roman"/>
                <w:b w:val="false"/>
                <w:i w:val="false"/>
                <w:color w:val="000000"/>
                <w:sz w:val="20"/>
              </w:rPr>
              <w:t>
</w:t>
            </w:r>
          </w:p>
        </w:tc>
        <w:tc>
          <w:tcPr>
            <w:tcW w:w="55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w:t>
            </w:r>
            <w:r>
              <w:br/>
            </w:r>
            <w:r>
              <w:rPr>
                <w:rFonts w:ascii="Times New Roman"/>
                <w:b w:val="false"/>
                <w:i w:val="false"/>
                <w:color w:val="000000"/>
                <w:sz w:val="20"/>
              </w:rPr>
              <w:t>(тегі, аты, әкесінің аты (болған кезде)</w:t>
            </w:r>
            <w:r>
              <w:br/>
            </w:r>
            <w:r>
              <w:rPr>
                <w:rFonts w:ascii="Times New Roman"/>
                <w:b w:val="false"/>
                <w:i w:val="false"/>
                <w:color w:val="000000"/>
                <w:sz w:val="20"/>
              </w:rPr>
              <w:t>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_____________________________</w:t>
            </w:r>
            <w:r>
              <w:br/>
            </w:r>
            <w:r>
              <w:rPr>
                <w:rFonts w:ascii="Times New Roman"/>
                <w:b w:val="false"/>
                <w:i w:val="false"/>
                <w:color w:val="000000"/>
                <w:sz w:val="20"/>
              </w:rPr>
              <w:t>(қолы)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ауданындағы</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Отбасыға көмектің жеке жоспары</w:t>
      </w:r>
    </w:p>
    <w:p>
      <w:pPr>
        <w:spacing w:after="0"/>
        <w:ind w:left="0"/>
        <w:jc w:val="left"/>
      </w:pPr>
      <w:r>
        <w:rPr>
          <w:rFonts w:ascii="Times New Roman"/>
          <w:b w:val="false"/>
          <w:i w:val="false"/>
          <w:color w:val="ff0000"/>
          <w:sz w:val="28"/>
        </w:rPr>
        <w:t xml:space="preserve">      Ескерту. Қағида 5-қосымшамен толықтырылды - Павлодар облысы Железинка аудандық мәслихатының 14.04.2016 </w:t>
      </w:r>
      <w:r>
        <w:rPr>
          <w:rFonts w:ascii="Times New Roman"/>
          <w:b w:val="false"/>
          <w:i w:val="false"/>
          <w:color w:val="ff0000"/>
          <w:sz w:val="28"/>
        </w:rPr>
        <w:t>N 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Уәкілетті орган_________________________________________________</w:t>
      </w:r>
      <w:r>
        <w:br/>
      </w:r>
      <w:r>
        <w:rPr>
          <w:rFonts w:ascii="Times New Roman"/>
          <w:b w:val="false"/>
          <w:i w:val="false"/>
          <w:color w:val="000000"/>
          <w:sz w:val="28"/>
        </w:rPr>
        <w:t>Көмекті алушы:______________________________________________</w:t>
      </w:r>
      <w:r>
        <w:br/>
      </w:r>
      <w:r>
        <w:rPr>
          <w:rFonts w:ascii="Times New Roman"/>
          <w:b w:val="false"/>
          <w:i w:val="false"/>
          <w:color w:val="000000"/>
          <w:sz w:val="28"/>
        </w:rPr>
        <w:t>(тегі аты, әкесінің аты, тұратын мекенжайы)</w:t>
      </w:r>
      <w:r>
        <w:br/>
      </w:r>
      <w:r>
        <w:rPr>
          <w:rFonts w:ascii="Times New Roman"/>
          <w:b w:val="false"/>
          <w:i w:val="false"/>
          <w:color w:val="000000"/>
          <w:sz w:val="28"/>
        </w:rPr>
        <w:t>Келісімшарттың қолданылуы басталған күн:______________________</w:t>
      </w:r>
      <w:r>
        <w:br/>
      </w:r>
      <w:r>
        <w:rPr>
          <w:rFonts w:ascii="Times New Roman"/>
          <w:b w:val="false"/>
          <w:i w:val="false"/>
          <w:color w:val="000000"/>
          <w:sz w:val="28"/>
        </w:rPr>
        <w:t>Келісімшарттың қолданылуы тоқтатылған күн:___________________</w:t>
      </w:r>
      <w:r>
        <w:br/>
      </w:r>
      <w:r>
        <w:rPr>
          <w:rFonts w:ascii="Times New Roman"/>
          <w:b w:val="false"/>
          <w:i w:val="false"/>
          <w:color w:val="000000"/>
          <w:sz w:val="28"/>
        </w:rPr>
        <w:t>Қажетті іс-әрекеттер:_________________________________________</w:t>
      </w:r>
      <w:r>
        <w:br/>
      </w:r>
      <w:r>
        <w:rPr>
          <w:rFonts w:ascii="Times New Roman"/>
          <w:b w:val="false"/>
          <w:i w:val="false"/>
          <w:color w:val="000000"/>
          <w:sz w:val="28"/>
        </w:rPr>
        <w:t>
      1. Отбасын өмірлік қиын жағдайдан шығаруға арналған көмектің 20___жыл _______________ (айын көрсету) іс-шаралар жоспары және сол бойынша 20___жыл__________ (айын көрсету) есептілікті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160"/>
        <w:gridCol w:w="790"/>
        <w:gridCol w:w="668"/>
        <w:gridCol w:w="668"/>
        <w:gridCol w:w="3152"/>
        <w:gridCol w:w="2534"/>
        <w:gridCol w:w="1660"/>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 аты, әкесінің аты</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Көмекті, қызметті ұсынатын орган (мекеме)</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 көрсете отырып, орындалуы туралы белгі</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Нәтижесі (бағалау)</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 _______________________________________________________________</w:t>
      </w:r>
      <w:r>
        <w:br/>
      </w:r>
      <w:r>
        <w:rPr>
          <w:rFonts w:ascii="Times New Roman"/>
          <w:b w:val="false"/>
          <w:i w:val="false"/>
          <w:color w:val="000000"/>
          <w:sz w:val="28"/>
        </w:rPr>
        <w:t>Қажетті өзара іс-әрекеттер:</w:t>
      </w:r>
      <w:r>
        <w:br/>
      </w:r>
      <w:r>
        <w:rPr>
          <w:rFonts w:ascii="Times New Roman"/>
          <w:b w:val="false"/>
          <w:i w:val="false"/>
          <w:color w:val="000000"/>
          <w:sz w:val="28"/>
        </w:rPr>
        <w:t>
      жұмыспен қамту органымен__________________________________</w:t>
      </w:r>
      <w:r>
        <w:br/>
      </w:r>
      <w:r>
        <w:rPr>
          <w:rFonts w:ascii="Times New Roman"/>
          <w:b w:val="false"/>
          <w:i w:val="false"/>
          <w:color w:val="000000"/>
          <w:sz w:val="28"/>
        </w:rPr>
        <w:t>денсаулық сақтау органымен_______________________________</w:t>
      </w:r>
      <w:r>
        <w:br/>
      </w:r>
      <w:r>
        <w:rPr>
          <w:rFonts w:ascii="Times New Roman"/>
          <w:b w:val="false"/>
          <w:i w:val="false"/>
          <w:color w:val="000000"/>
          <w:sz w:val="28"/>
        </w:rPr>
        <w:t>басқа да байланыстар________________________________________</w:t>
      </w:r>
      <w:r>
        <w:br/>
      </w:r>
      <w:r>
        <w:rPr>
          <w:rFonts w:ascii="Times New Roman"/>
          <w:b w:val="false"/>
          <w:i w:val="false"/>
          <w:color w:val="000000"/>
          <w:sz w:val="28"/>
        </w:rPr>
        <w:t>Қолы:_______________ Күні:_______________</w:t>
      </w:r>
      <w:r>
        <w:br/>
      </w:r>
      <w:r>
        <w:rPr>
          <w:rFonts w:ascii="Times New Roman"/>
          <w:b w:val="false"/>
          <w:i w:val="false"/>
          <w:color w:val="000000"/>
          <w:sz w:val="28"/>
        </w:rPr>
        <w:t>(Кезеңдер саны отбасындағы нақты жағдайлар мен бейімдеу бағдарламасына байланысты)</w:t>
      </w:r>
      <w:r>
        <w:br/>
      </w:r>
      <w:r>
        <w:rPr>
          <w:rFonts w:ascii="Times New Roman"/>
          <w:b w:val="false"/>
          <w:i w:val="false"/>
          <w:color w:val="000000"/>
          <w:sz w:val="28"/>
        </w:rPr>
        <w:t>
      Берілетін көмектің түрлері: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2264"/>
        <w:gridCol w:w="1452"/>
        <w:gridCol w:w="7132"/>
      </w:tblGrid>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төлем</w:t>
            </w: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бюджеттің есебінен іске асырылатын өзге де көмек түрлері</w:t>
            </w: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Біржолғы төлем кезінде:</w:t>
      </w:r>
      <w:r>
        <w:br/>
      </w:r>
      <w:r>
        <w:rPr>
          <w:rFonts w:ascii="Times New Roman"/>
          <w:b w:val="false"/>
          <w:i w:val="false"/>
          <w:color w:val="000000"/>
          <w:sz w:val="28"/>
        </w:rPr>
        <w:t>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5326"/>
        <w:gridCol w:w="4407"/>
      </w:tblGrid>
      <w:tr>
        <w:trPr>
          <w:trHeight w:val="30"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жасалғанға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Келісімшарттың қолданылу мерзімінің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 ақшалай көмек мөлшерін қоса есептегенде</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 ақшалай көмек мөлшерін есептемегенде</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Жүргізілген іс-шаралардың тиімділігі туралы қорытынды</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Жұмыспен қамту және әлеуметттік бағдарламалар бөлімі:</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(уәкілетті өкілдің тегі, аты, әкесінің аты)</w:t>
      </w:r>
      <w:r>
        <w:br/>
      </w:r>
      <w:r>
        <w:rPr>
          <w:rFonts w:ascii="Times New Roman"/>
          <w:b w:val="false"/>
          <w:i w:val="false"/>
          <w:color w:val="000000"/>
          <w:sz w:val="28"/>
        </w:rPr>
        <w:t>_____________________________</w:t>
      </w:r>
      <w:r>
        <w:br/>
      </w:r>
      <w:r>
        <w:rPr>
          <w:rFonts w:ascii="Times New Roman"/>
          <w:b w:val="false"/>
          <w:i w:val="false"/>
          <w:color w:val="000000"/>
          <w:sz w:val="28"/>
        </w:rPr>
        <w:t>(қолы)</w:t>
      </w:r>
      <w:r>
        <w:br/>
      </w:r>
      <w:r>
        <w:rPr>
          <w:rFonts w:ascii="Times New Roman"/>
          <w:b w:val="false"/>
          <w:i w:val="false"/>
          <w:color w:val="000000"/>
          <w:sz w:val="28"/>
        </w:rPr>
        <w:t>20____жылғы "___" 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