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7eb" w14:textId="3e42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2014 жылғы 13 ақпандағы N 70/2 қаулысы. Павлодар облысының Әділет департаментінде 2014 жылғы 05 наурызда N 3723 болып тіркелді. Күші жойылды - Павлодар облысы Железин аудандық әкімдігінің 2014 жылғы 31 желтоқсандағы N 463/1 (алғаш рет ресми жарияланғаннан кейін күнтізбелік он күн өткен соң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Железин аудандық әкімдігінің 31.12.2014 N 463/1 (алғаш рет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"Халықты жұмыспен қамту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азаматтарға қоғамдық жұмыстарды ұйымдастыру мақсатында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Ұйымдардың тiзбелері, қоғамдық жұмыстардың түрлерi, көлемi мен нақты жағдайлары, қатысушылардың еңбегіне төленетін ақының мөлшерi және оларды қаржыландыру көздерінің тiзбесi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Қоғамдық жұмыстарға сұраныс пен ұсыныс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орындалауын бақылау Железин ауданы әкімінің әлеуметтік сұрақтарына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өткізілетін ұйымдардың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жұмыстардың түрлері, көлемі, қатысушылардың еңбегіне</w:t>
      </w:r>
      <w:r>
        <w:br/>
      </w:r>
      <w:r>
        <w:rPr>
          <w:rFonts w:ascii="Times New Roman"/>
          <w:b/>
          <w:i w:val="false"/>
          <w:color w:val="000000"/>
        </w:rPr>
        <w:t>төлем мөлшері және оларды қаржыландыру көздері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915"/>
        <w:gridCol w:w="2183"/>
        <w:gridCol w:w="5167"/>
        <w:gridCol w:w="2125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р/қN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 мен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төленетiн ақынын мөлшерi, қаржыландыру көзi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3200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- 6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1500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1500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76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2023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4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30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20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11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167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16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82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14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192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"Башмачин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8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600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5000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380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25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431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2500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382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700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293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180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15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380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6000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8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277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400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150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6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158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14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және обелискілерді көріктендіру (арнайы мамандықты қажет етпейді) –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1063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260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30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742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"Озерный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45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14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10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100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8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109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"Прииртышск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экологиялық сауықтыру (көгалдандыру, тазарту, аумақты 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– 15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(арнайы мамандықты қажет етпейді) – 5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 – 540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шығаратын жерлерді жинау – 540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көктемгі өңдеу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санитарлық тазалау және көшелерді қардан тазалау – 10 көше;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үй-үйді аралау – 432 аула, үй шаруашылығы санағы және шаруашылық кітаптарындағы жазбаны нақтылау үшін.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 жалақының мөлшерi, аудандық бюджет.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"13"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сұраным мен ұсыныс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0"/>
        <w:gridCol w:w="5069"/>
        <w:gridCol w:w="2410"/>
        <w:gridCol w:w="2411"/>
      </w:tblGrid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р/қN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Сұраным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"Ақтау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"Башмачин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"Веселорощин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"Еңбекші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"Лесной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"Новомир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"Михайлов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"Озерный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"Прииртышск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