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2fa" w14:textId="128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№ 137/27 "Баянауыл ауданының 2014 - 2016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187/36 шешімі. Павлодар облысының Әділет департаментінде 2014 жылғы 21 тамызда № 3946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2014 жылғы 11 шілдедегі "Облыстық мәслихаттың (V сайланған XXVI (кезектен тыс) сессиясы) 2013 жылғы 13 желтоқсандағы "2014 - 2016 жылғы арналған облыстық бюджеті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№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№ 3661 тіркелген, 2014 жылғы 24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"4451606" деген сандар "4480784"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"9540" деген сандар "9543"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"3409955" деген сандар "3439130"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"4518775" деген сандар "4547953"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 </w:t>
      </w:r>
      <w:r>
        <w:rPr>
          <w:rFonts w:ascii="Times New Roman"/>
          <w:b w:val="false"/>
          <w:i w:val="false"/>
          <w:color w:val="000000"/>
          <w:sz w:val="28"/>
        </w:rPr>
        <w:t>"20833" деген сандар "17291"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30 шілдедегі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№187/36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 XXVII сессия)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 (өзгерістермен)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