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8f7b" w14:textId="82a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Воронеж ауылдық округі әкімінің 2008 жылғы 18 қарашадағы № 24 "Воронеж селолық округінің Успенов селосының құрамдас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Воронеж ауылдық округі әкімінің 2014 жылғы 6 мамырдағы № 5 шешімі. Қостанай облысының Әділет департаментінде 2014 жылғы 5 маусымда № 4817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Воронеж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"Воронеж селолық округінің Успенов селосының құрамдас бөлігін атау туралы" Воронеж ауылдық округі әкімінің 2008 жылғы 18 қарашадағы № 24 шешіміне (Нормативтік құқықтық актілерді мемлекеттік тіркеу тізілімінде № 9-20-114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"селолық", "селосының" деген сөздер тиісінше "ауылдық", "ауылының"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Воронеж ауылдық округінің әкімі            Э.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