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36b6" w14:textId="4513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ауданының Ряжское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2014 жылғы 30 желтоқсандағы № 408 қаулысы. Қостанай облысының Әділет департаментінде 2015 жылғы 19 қаңтарда № 5320 болып тіркелді. Күші жойылды - Қостанай облысы Ұзынкөл ауданы әкімдігінің 2016 жылғы 20 мамырдағы № 80 қаулысымен</w:t>
      </w:r>
    </w:p>
    <w:p>
      <w:pPr>
        <w:spacing w:after="0"/>
        <w:ind w:left="0"/>
        <w:jc w:val="left"/>
      </w:pPr>
      <w:r>
        <w:rPr>
          <w:rFonts w:ascii="Times New Roman"/>
          <w:b w:val="false"/>
          <w:i w:val="false"/>
          <w:color w:val="ff0000"/>
          <w:sz w:val="28"/>
        </w:rPr>
        <w:t xml:space="preserve">      Ескерту. Күші жойылды - Қостанай облысы Ұзынкөл ауданы әкімдігінің 20.05.2016 </w:t>
      </w:r>
      <w:r>
        <w:rPr>
          <w:rFonts w:ascii="Times New Roman"/>
          <w:b w:val="false"/>
          <w:i w:val="false"/>
          <w:color w:val="ff0000"/>
          <w:sz w:val="28"/>
        </w:rPr>
        <w:t>№ 80</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"Ұзынкөл ауданының Ряжское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Ыбраев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Әкiмдіктің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408 қаулысымен бекітілген</w:t>
            </w:r>
          </w:p>
        </w:tc>
      </w:tr>
    </w:tbl>
    <w:p>
      <w:pPr>
        <w:spacing w:after="0"/>
        <w:ind w:left="0"/>
        <w:jc w:val="left"/>
      </w:pPr>
      <w:r>
        <w:rPr>
          <w:rFonts w:ascii="Times New Roman"/>
          <w:b/>
          <w:i w:val="false"/>
          <w:color w:val="000000"/>
        </w:rPr>
        <w:t xml:space="preserve"> "Ұзынкөл ауданының Ряжское ауылы әкімінің аппараты" мемлекеттік мекемесі туралы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"Ұзынкөл ауданының Ряжское ауылы әкімінің аппараты" мемлекеттік мекемесі ауыл әкімінің қызметін ақпараттық-талдау, ұйымдық-құқықтық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"Ұзынкөл ауданының Ряжское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"Ұзынкөл ауданының Ряжское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"Ұзынкөл ауданының Ряжское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"Ұзынкөл ауданының Ряжское ауылы әкімінің аппараты" мемлекеттік мекемесінің жұмыс тәртібі басшымен бекітілген аппараттың жұмыс регламентіне сәйкес белгіленеді және Қазақстан Республикасының қолданыстағы заңнамасына қайшы келмеуі тиіс.</w:t>
      </w:r>
      <w:r>
        <w:br/>
      </w:r>
      <w:r>
        <w:rPr>
          <w:rFonts w:ascii="Times New Roman"/>
          <w:b w:val="false"/>
          <w:i w:val="false"/>
          <w:color w:val="000000"/>
          <w:sz w:val="28"/>
        </w:rPr>
        <w:t>
      </w:t>
      </w:r>
      <w:r>
        <w:rPr>
          <w:rFonts w:ascii="Times New Roman"/>
          <w:b w:val="false"/>
          <w:i w:val="false"/>
          <w:color w:val="000000"/>
          <w:sz w:val="28"/>
        </w:rPr>
        <w:t>5. "Ұзынкөл ауданының Ряжское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"Ұзынкөл ауданының Ряжское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"Ұзынкөл ауданының Ряжское ауылы әкімінің аппараты" мемлекеттік мекемесі өз құзыретінің мәселелері бойынша заңнамада белгіленген тәртіппен "Ұзынкөл ауданының Ряжское ауылы әкімінің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"Ұзынкөл ауданының Ряжское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111810, Қазақстан Республикасы, Қостанай облысы, Ұзынкөл ауданы, Ряжское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"Ұзынкөл ауданының Ряжское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"Ұзынкөл ауданының Ряжское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"Ұзынкөл ауданының Ряжское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"Ұзынкөл ауданының Ряжское ауылы әкімінің аппараты" мемлекеттік мекемесіне кәсіпкерлік субъектілерімен "Ұзынкөл ауданының Ряжское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"Ұзынкөл ауданының Ряжское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"Ұзынкөл ауданының Ряжское ауылы әкімінің аппараты" мемлекеттiк мекемесінің миссиясы: ауыл әкімінің қызметін ақпараттық-талдау, ұйымдық-құқықтық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принциптерін өмірге енгізу, демократиялық әдістермен мемлекеттік өмірдің аса маңызды мәселелерін шешу;</w:t>
      </w:r>
      <w:r>
        <w:br/>
      </w:r>
      <w:r>
        <w:rPr>
          <w:rFonts w:ascii="Times New Roman"/>
          <w:b w:val="false"/>
          <w:i w:val="false"/>
          <w:color w:val="000000"/>
          <w:sz w:val="28"/>
        </w:rPr>
        <w:t>
      4) заңдылық пен құқықтық тәртіпті нығайту жөніндегі шараларды жүзеге асыру, азаматтардың құқықтық саналылығының деңгейін және олардың елдің қоғамдық-саяси өміріндегі белсенді азаматтық ұстанымдарын арттыру;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"Ұзынкөл ауданының Ряжское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"Ұзынкөл ауданының Ряжское ауылы әкімінің аппараты" мемлекеттік мекемесінің жұмысын жоспарлау, кеңестерді, семинарларды, құқықтық жалпы оқытуды және басқа да іс-шараларды өткізу;</w:t>
      </w:r>
      <w:r>
        <w:br/>
      </w:r>
      <w:r>
        <w:rPr>
          <w:rFonts w:ascii="Times New Roman"/>
          <w:b w:val="false"/>
          <w:i w:val="false"/>
          <w:color w:val="000000"/>
          <w:sz w:val="28"/>
        </w:rPr>
        <w:t>
      6) ауыл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"Ұзынкөл ауданының Ряжское ауылы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басқа да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"Ұзынкөл ауданының Ряжское ауылы әкімінің аппараты" мемлекеттік мекемесі өз өкілеттігі шегінде мемлекеттік органдар мен лауазымды тұлғалардан қажетті ақпаратты, құжаттарды және басқа да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"Ұзынкөл ауданының Ряжское ауылы әкімінің аппараты" мемлекеттік мекемесіне басшылықты "Ұзынкөл ауданының Ряжское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әкімімен жүзеге асырады.</w:t>
      </w:r>
      <w:r>
        <w:br/>
      </w:r>
      <w:r>
        <w:rPr>
          <w:rFonts w:ascii="Times New Roman"/>
          <w:b w:val="false"/>
          <w:i w:val="false"/>
          <w:color w:val="000000"/>
          <w:sz w:val="28"/>
        </w:rPr>
        <w:t>
      </w:t>
      </w:r>
      <w:r>
        <w:rPr>
          <w:rFonts w:ascii="Times New Roman"/>
          <w:b w:val="false"/>
          <w:i w:val="false"/>
          <w:color w:val="000000"/>
          <w:sz w:val="28"/>
        </w:rPr>
        <w:t>19. "Ұзынкөл ауданының Ряжское ауылы әкімінің аппараты" мемлекеттік мекемесінің әкімі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"Ұзынкөл ауданының Ряжское ауылы әкімінің аппараты" мемлекеттік мекемесі әкімінің өкілеттігі:</w:t>
      </w:r>
      <w:r>
        <w:br/>
      </w:r>
      <w:r>
        <w:rPr>
          <w:rFonts w:ascii="Times New Roman"/>
          <w:b w:val="false"/>
          <w:i w:val="false"/>
          <w:color w:val="000000"/>
          <w:sz w:val="28"/>
        </w:rPr>
        <w:t>
      1) "Ұзынкөл ауданының Ряжское ауылы әкімінің аппараты" мемлекеттік мекемесін мемлекеттік органдарда және басқа да ұйымдарда ұсынады;</w:t>
      </w:r>
      <w:r>
        <w:br/>
      </w:r>
      <w:r>
        <w:rPr>
          <w:rFonts w:ascii="Times New Roman"/>
          <w:b w:val="false"/>
          <w:i w:val="false"/>
          <w:color w:val="000000"/>
          <w:sz w:val="28"/>
        </w:rPr>
        <w:t>
      2) "Ұзынкөл ауданы Ряжское ауылы әкімі аппараты" мемлекеттік мекемесінің ережесін әзірлейді, Ұзынкөл ауданының Ряжское ауылы әкімі аппаратының құрылымы мен штаттық санын бекітуге аудан әкімдігіне ұсыныстар енгiзедi;</w:t>
      </w:r>
      <w:r>
        <w:br/>
      </w:r>
      <w:r>
        <w:rPr>
          <w:rFonts w:ascii="Times New Roman"/>
          <w:b w:val="false"/>
          <w:i w:val="false"/>
          <w:color w:val="000000"/>
          <w:sz w:val="28"/>
        </w:rPr>
        <w:t>
      3) "Ұзынкөл ауданының Ряжское ауылы әкімінің аппараты" мемлекеттік мекемесінің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"Ұзынкөл ауданының Ряжское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"Ұзынкөл ауданының Ряжское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"Ұзынкөл ауданының Ряжское ауылы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басқа да окілеттіктерді жүзеге асырады.</w:t>
      </w:r>
      <w:r>
        <w:br/>
      </w:r>
      <w:r>
        <w:rPr>
          <w:rFonts w:ascii="Times New Roman"/>
          <w:b w:val="false"/>
          <w:i w:val="false"/>
          <w:color w:val="000000"/>
          <w:sz w:val="28"/>
        </w:rPr>
        <w:t>
      "Ұзынкөл ауданының Ряжское ауылы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21. "Ұзынкөл ауданының Ряжское ауылы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"Ұзынкөл ауданының Ряжское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"Ұзынкөл ауданының Ряжское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"Ұзынкөл ауданының Ряжское ауылы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"Ұзынкөл ауданының Ряжское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