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070e" w14:textId="e130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Нелюбин ауылдық округі әкімінің 2009 жылғы 2 қарашадағы № 1 "Нелюбин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Павлов ауылдық округі әкімінің 2014 жылғы 25 сәуірдегі № 2 шешімі. Қостанай облысының Әділет департаментінде 2014 жылғы 2 маусымда № 4782 болып тіркелді. Күші жойылды - Қостанай облысы Таран ауданы Павлов ауылдық округі әкімінің 2018 жылғы 12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Таран ауданы Павлов ауылдық округі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Нелюбин ауылдық округі әкімінің 2009 жылғы 2 қарашадағы № 1 "Нелюбин селолық округі селоларының көшелеріне атау беру туралы" (Нормативтік құқықтық актілерді мемлекеттік тіркеу тізілімінде № 9-18-104 тіркелген, 2009 жылғы 10 желтоқсанда "Маяк"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"Нелюбин селолық", "селоларының", "Нелюбин селосының", "Барсуков селосының" деген сөздер тиісінше "Павлов ауылдық", "ауылдарының", "Нелюбинка ауылының", "Барсуковка ауылының"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тілдегі тақырыбында және бүкіл мәтін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"Нелюбинского" деген сөздер "Павловского" деген сөздермен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