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9238" w14:textId="66d9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Смайыл селосы әкімінің 2011 жылғы 27 желтоқсандағы № 1 "Смайыл селосының көшелеріне атау беру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Белинский ауылдық округі әкімінің 2014 жылғы 18 сәуірдегі № 2 шешімі. Қостанай облысының Әділет департаментінде 2014 жылғы 21 мамырда № 4738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Белинский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Смайыл селосы әкімінің 2011 жылғы 27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"Смайыл селосының көшелеріне атау беру туралы" (Нормативтік құқықтық актілерді мемлекеттік тіркеу тізілімінде № 9-18-157 тіркелген, 2012 жылғы 9 ақпанда "Маяк" аудандық газетінде жарияланған)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шешімнің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бойынша: "селосының", "селосы" деген сөздер тиісінше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"Смайыл" сөзінің алдында "Белинский ауылдық округі"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тілдегі шешімнің тақырыбында және бүкіл мәтін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"Смайловка" сөзінен кейін "Белинского сельского округа"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Белинский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Қ. Хасенов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