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de60e" w14:textId="08de6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2014 жылы көтерме жәрдемақы және тұрғын үй алу немесе салу үшін әлеуметтік қолдау көрсету туралы</w:t>
      </w:r>
    </w:p>
    <w:p>
      <w:pPr>
        <w:spacing w:after="0"/>
        <w:ind w:left="0"/>
        <w:jc w:val="both"/>
      </w:pPr>
      <w:r>
        <w:rPr>
          <w:rFonts w:ascii="Times New Roman"/>
          <w:b w:val="false"/>
          <w:i w:val="false"/>
          <w:color w:val="000000"/>
          <w:sz w:val="28"/>
        </w:rPr>
        <w:t>Қостанай облысы Сарыкөл ауданы мәслихатының 2014 жылғы 25 маусымдағы № 178 шешімі. Қостанай облысының Әділет департаментінде 2014 жылғы 21 шілдеде № 4949 болып тіркелді</w:t>
      </w:r>
    </w:p>
    <w:p>
      <w:pPr>
        <w:spacing w:after="0"/>
        <w:ind w:left="0"/>
        <w:jc w:val="both"/>
      </w:pPr>
      <w:bookmarkStart w:name="z1" w:id="0"/>
      <w:r>
        <w:rPr>
          <w:rFonts w:ascii="Times New Roman"/>
          <w:b w:val="false"/>
          <w:i w:val="false"/>
          <w:color w:val="000000"/>
          <w:sz w:val="28"/>
        </w:rPr>
        <w:t>
      Қазақстан Республикасының 2005 жылғы 8 шілдедегі "Агроөнеркәсіптік кешенді және ауылдық аумақтарды дамытуды мемлекеттік реттеу туралы" Заңының </w:t>
      </w:r>
      <w:r>
        <w:rPr>
          <w:rFonts w:ascii="Times New Roman"/>
          <w:b w:val="false"/>
          <w:i w:val="false"/>
          <w:color w:val="000000"/>
          <w:sz w:val="28"/>
        </w:rPr>
        <w:t>18-бабына</w:t>
      </w:r>
      <w:r>
        <w:rPr>
          <w:rFonts w:ascii="Times New Roman"/>
          <w:b w:val="false"/>
          <w:i w:val="false"/>
          <w:color w:val="000000"/>
          <w:sz w:val="28"/>
        </w:rPr>
        <w:t xml:space="preserve"> сәйкес, Сарыкөл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2014 жылы көтерме жәрдемақы және тұрғын үй алу немесе салу үшін әлеуметтік қолдау көрсетілсін.</w:t>
      </w:r>
      <w:r>
        <w:br/>
      </w: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Кезекті</w:t>
      </w:r>
      <w:r>
        <w:br/>
      </w:r>
      <w:r>
        <w:rPr>
          <w:rFonts w:ascii="Times New Roman"/>
          <w:b w:val="false"/>
          <w:i w:val="false"/>
          <w:color w:val="000000"/>
          <w:sz w:val="28"/>
        </w:rPr>
        <w:t>
</w:t>
      </w:r>
      <w:r>
        <w:rPr>
          <w:rFonts w:ascii="Times New Roman"/>
          <w:b w:val="false"/>
          <w:i/>
          <w:color w:val="000000"/>
          <w:sz w:val="28"/>
        </w:rPr>
        <w:t>      сессияның төрағасы                         Т. Жауғаштин</w:t>
      </w:r>
    </w:p>
    <w:p>
      <w:pPr>
        <w:spacing w:after="0"/>
        <w:ind w:left="0"/>
        <w:jc w:val="both"/>
      </w:pPr>
      <w:r>
        <w:rPr>
          <w:rFonts w:ascii="Times New Roman"/>
          <w:b w:val="false"/>
          <w:i/>
          <w:color w:val="000000"/>
          <w:sz w:val="28"/>
        </w:rPr>
        <w:t>      Аудандық</w:t>
      </w:r>
      <w:r>
        <w:br/>
      </w:r>
      <w:r>
        <w:rPr>
          <w:rFonts w:ascii="Times New Roman"/>
          <w:b w:val="false"/>
          <w:i w:val="false"/>
          <w:color w:val="000000"/>
          <w:sz w:val="28"/>
        </w:rPr>
        <w:t>
</w:t>
      </w:r>
      <w:r>
        <w:rPr>
          <w:rFonts w:ascii="Times New Roman"/>
          <w:b w:val="false"/>
          <w:i/>
          <w:color w:val="000000"/>
          <w:sz w:val="28"/>
        </w:rPr>
        <w:t>      мәслихат хатшысы                           А. Қарашолақов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"Сарыкөл ауданы әкімдігінің экономика</w:t>
      </w:r>
      <w:r>
        <w:br/>
      </w:r>
      <w:r>
        <w:rPr>
          <w:rFonts w:ascii="Times New Roman"/>
          <w:b w:val="false"/>
          <w:i w:val="false"/>
          <w:color w:val="000000"/>
          <w:sz w:val="28"/>
        </w:rPr>
        <w:t>
</w:t>
      </w:r>
      <w:r>
        <w:rPr>
          <w:rFonts w:ascii="Times New Roman"/>
          <w:b w:val="false"/>
          <w:i/>
          <w:color w:val="000000"/>
          <w:sz w:val="28"/>
        </w:rPr>
        <w:t>      және бюджеттік жоспарлау бөлімі"</w:t>
      </w:r>
      <w:r>
        <w:br/>
      </w:r>
      <w:r>
        <w:rPr>
          <w:rFonts w:ascii="Times New Roman"/>
          <w:b w:val="false"/>
          <w:i w:val="false"/>
          <w:color w:val="000000"/>
          <w:sz w:val="28"/>
        </w:rPr>
        <w:t>
</w:t>
      </w:r>
      <w:r>
        <w:rPr>
          <w:rFonts w:ascii="Times New Roman"/>
          <w:b w:val="false"/>
          <w:i/>
          <w:color w:val="000000"/>
          <w:sz w:val="28"/>
        </w:rPr>
        <w:t>      мемлекеттік мекемесі басшысының м.а.</w:t>
      </w:r>
      <w:r>
        <w:br/>
      </w:r>
      <w:r>
        <w:rPr>
          <w:rFonts w:ascii="Times New Roman"/>
          <w:b w:val="false"/>
          <w:i w:val="false"/>
          <w:color w:val="000000"/>
          <w:sz w:val="28"/>
        </w:rPr>
        <w:t>
</w:t>
      </w:r>
      <w:r>
        <w:rPr>
          <w:rFonts w:ascii="Times New Roman"/>
          <w:b w:val="false"/>
          <w:i/>
          <w:color w:val="000000"/>
          <w:sz w:val="28"/>
        </w:rPr>
        <w:t>      ________________ А. Голодный</w:t>
      </w:r>
    </w:p>
    <w:p>
      <w:pPr>
        <w:spacing w:after="0"/>
        <w:ind w:left="0"/>
        <w:jc w:val="both"/>
      </w:pPr>
      <w:r>
        <w:rPr>
          <w:rFonts w:ascii="Times New Roman"/>
          <w:b w:val="false"/>
          <w:i/>
          <w:color w:val="000000"/>
          <w:sz w:val="28"/>
        </w:rPr>
        <w:t>      "Сарыкөл ауданы әкімдігінің</w:t>
      </w:r>
      <w:r>
        <w:br/>
      </w:r>
      <w:r>
        <w:rPr>
          <w:rFonts w:ascii="Times New Roman"/>
          <w:b w:val="false"/>
          <w:i w:val="false"/>
          <w:color w:val="000000"/>
          <w:sz w:val="28"/>
        </w:rPr>
        <w:t>
</w:t>
      </w:r>
      <w:r>
        <w:rPr>
          <w:rFonts w:ascii="Times New Roman"/>
          <w:b w:val="false"/>
          <w:i/>
          <w:color w:val="000000"/>
          <w:sz w:val="28"/>
        </w:rPr>
        <w:t>      ветеринария бөлімі" мемлекеттік</w:t>
      </w:r>
      <w:r>
        <w:br/>
      </w:r>
      <w:r>
        <w:rPr>
          <w:rFonts w:ascii="Times New Roman"/>
          <w:b w:val="false"/>
          <w:i w:val="false"/>
          <w:color w:val="000000"/>
          <w:sz w:val="28"/>
        </w:rPr>
        <w:t>
</w:t>
      </w:r>
      <w:r>
        <w:rPr>
          <w:rFonts w:ascii="Times New Roman"/>
          <w:b w:val="false"/>
          <w:i/>
          <w:color w:val="000000"/>
          <w:sz w:val="28"/>
        </w:rPr>
        <w:t>      мекемесі басшысының м.а.</w:t>
      </w:r>
      <w:r>
        <w:br/>
      </w:r>
      <w:r>
        <w:rPr>
          <w:rFonts w:ascii="Times New Roman"/>
          <w:b w:val="false"/>
          <w:i w:val="false"/>
          <w:color w:val="000000"/>
          <w:sz w:val="28"/>
        </w:rPr>
        <w:t>
</w:t>
      </w:r>
      <w:r>
        <w:rPr>
          <w:rFonts w:ascii="Times New Roman"/>
          <w:b w:val="false"/>
          <w:i/>
          <w:color w:val="000000"/>
          <w:sz w:val="28"/>
        </w:rPr>
        <w:t>      ________________ А. Тәкенов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