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fad8" w14:textId="a3bf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Михайлов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2014 жылғы 17 қазандағы № 402 қаулысы. Қостанай облысының Әділет департаментінде 2014 жылғы 26 қарашада № 5176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 Михайлов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Қ.А. Хамзинге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17 қазандағы</w:t>
            </w:r>
            <w:r>
              <w:br/>
            </w:r>
            <w:r>
              <w:rPr>
                <w:rFonts w:ascii="Times New Roman"/>
                <w:b w:val="false"/>
                <w:i w:val="false"/>
                <w:color w:val="000000"/>
                <w:sz w:val="20"/>
              </w:rPr>
              <w:t>№ 402 қаулысымен бекітілген</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Жалпы ережелер</w:t>
      </w:r>
      <w:r>
        <w:br/>
      </w:r>
      <w:r>
        <w:rPr>
          <w:rFonts w:ascii="Times New Roman"/>
          <w:b w:val="false"/>
          <w:i w:val="false"/>
          <w:color w:val="000000"/>
          <w:sz w:val="28"/>
        </w:rPr>
        <w:t>
      </w:t>
      </w:r>
      <w:r>
        <w:rPr>
          <w:rFonts w:ascii="Times New Roman"/>
          <w:b w:val="false"/>
          <w:i w:val="false"/>
          <w:color w:val="000000"/>
          <w:sz w:val="28"/>
        </w:rPr>
        <w:t>1. "Меңдіқара ауданы Михайлов ауылдық округі әкімінің аппараты" мемлекеттік мекемесі ауылдық округі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 Михайлов ауылдық округі әкімінің аппараты" мемлекеттік мекемесінің құрылтайшысы Меңдіқара ауданы әкімдігінің тұлғасында мемлекет болып табылады.</w:t>
      </w:r>
      <w:r>
        <w:br/>
      </w:r>
      <w:r>
        <w:rPr>
          <w:rFonts w:ascii="Times New Roman"/>
          <w:b w:val="false"/>
          <w:i w:val="false"/>
          <w:color w:val="000000"/>
          <w:sz w:val="28"/>
        </w:rPr>
        <w:t>
      "Меңдіқара ауданы Михайлов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"Меңдіқара ауданы Михайлов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 Михайлов ауылдық округі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"Меңдіқара ауданы Михайлов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"Меңдіқара ауданы Михайлов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 Михайлов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"Меңдіқара ауданы Михайлов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"Меңдіқара ауданы Михайлов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111311, Қазақстан Республикасы, Қостанай облысы, Меңдіқара ауданы, Михайловка ауылы, Ленин көшесі, 85А.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"Меңдіқара ауданы Михайлов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"Меңдіқара ауданы Михайлов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 Михайлов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 Михайлов ауылдық округі әкімінің аппараты" мемлекеттік мекемесіне кәсіпкерлік субъектілерімен "Меңдіқара ауданы Михайлов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"Меңдіқара ауданы Михайлов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"Меңдіқара ауданы Михайлов ауылдық округі әкімінің аппараты" мемлекеттiк мекемесінің миссиясы: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тұрақтылықтық конституциялық принциптерін өмірге енгізу, демократиялық үдістерімен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округтің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"Меңдіқара ауданы Михайлов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"Меңдіқара ауданы Михайлов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"Меңдіқара ауданы Михайлов ауылдық округі әкімінің аппараты" мемлекеттік мекемесінің мемлекеттік қызметшілерін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"Меңдіқара ауданы Михайлов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үдістерін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17)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19)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21)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22)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"Меңдіқара ауданы Михайлов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"Меңдіқара ауданы Михайлов ауылдық округі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17. "Меңдіқара ауданы Михайлов ауылдық округі әкімінің аппараты" мемлекеттік мекемесіне басшылықты "Меңдіқара ауданы Михайлов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округтің әкімі жүзеге асырады.</w:t>
      </w:r>
      <w:r>
        <w:br/>
      </w:r>
      <w:r>
        <w:rPr>
          <w:rFonts w:ascii="Times New Roman"/>
          <w:b w:val="false"/>
          <w:i w:val="false"/>
          <w:color w:val="000000"/>
          <w:sz w:val="28"/>
        </w:rPr>
        <w:t>
      </w:t>
      </w:r>
      <w:r>
        <w:rPr>
          <w:rFonts w:ascii="Times New Roman"/>
          <w:b w:val="false"/>
          <w:i w:val="false"/>
          <w:color w:val="000000"/>
          <w:sz w:val="28"/>
        </w:rPr>
        <w:t>18. "Меңдіқара ауданы Михайлов ауылдық округі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"Меңдіқара ауданы Михайлов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1) "Меңдіқара ауданы Михайлов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 xml:space="preserve">2) "Меңдіқара ауданы Михайлов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әзірлейді, Меңдіқара ауданы Михайлов ауылдық округі әкімі аппаратының құрылымы мен штат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"Меңдіқара ауданы Михайлов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"Меңдіқара ауданы Михайлов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"Меңдіқара ауданы Михайлов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"Меңдіқара ауданы Михайлов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округтің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"Меңдіқара ауданы Михайлов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"Меңдіқара ауданы Михайлов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басқа да қызметтерді орындайды.</w:t>
      </w:r>
      <w:r>
        <w:br/>
      </w:r>
      <w:r>
        <w:rPr>
          <w:rFonts w:ascii="Times New Roman"/>
          <w:b w:val="false"/>
          <w:i w:val="false"/>
          <w:color w:val="000000"/>
          <w:sz w:val="28"/>
        </w:rPr>
        <w:t>
      "Меңдіқара ауданы Михайлов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20. "Меңдіқара ауданы Михайлов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"Меңдіқара ауданы Михайлов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"Меңдіқара ауданы Михайлов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"Меңдіқара ауданы Михайлов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23. "Меңдіқара ауданы Михайлов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