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7d6e" w14:textId="cf9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Қарақоға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233 шешімі. Қостанай облысының Әділет департаментінде 2014 жылғы 24 сәуірде № 4636 болып тіркелді. Тақырып жаңа редакцияда - Қостанай облысы Меңдіқара ауданы мәслихатының 2020 жылғы 14 сәуірдегі № 363 шешімімен.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Меңдіқара ауданы мәслихатының 14.04.2020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Қарақоға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Қарақоға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Т. Дүйсенов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жергілікті қоғамдастық жиынына қатысу үшін ауылдар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14.04.2020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Ұзынағаш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Байғожа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Құлшықай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Қарақоға ауылдық округінің Төлеңгүт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Қарақоға ауылдық округінің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Қарақоға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Қарақоға ауылдық округінің ауыл тұрғындарының бөлек жергілікті қоғамдастық жиындарын өткізудің тәртібін белгілейді.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Қарақоға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Қарақоға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Қарақоға ауылдық округі ауылының шегінде бөлек жиынды өткізуді Қарақоға ауылдық округтің әкімі ұйымдастырады.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Қарақоға ауылдық округі ауылының қатысып отырған және оған қатысуға құқығы бар тұрғындарын тіркеу жүргізіледі.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Қарақоға ауылдық округінің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Қарақоға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Қарақоға ауылдық округі әкімінің аппаратына беріледі.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