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d32" w14:textId="9fe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Шишкин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190 шешімі. Қостанай облысының Әділет департаментінде 2014 жылғы 18 сәуірде № 4617 болып тіркелді. Күші жойылды - Қостанай облысы Қостанай ауданы мәслихатының 2019 жылғы 30 сәуірдегі № 395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30.04.2019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Шишкин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Шишкин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Шишкин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Камешов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Шишкин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Шишкин ауылдық округінің (бұдан әрі - Шишкин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Шишкин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Шишкин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Шишкин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Шишкин ауылдық округі ауылдарының шегінде бөлек жиынды өткізуді Шишкин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Шишкин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Шишкин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Шишкин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Шишкин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Шишкин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Шишкин ауылдық округінің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Шишкин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Шишкин ауылдық округінің Шишкин ауылының тұрғындары үшін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Шишкин ауылдық округінің Суриков ауылының тұрғындары үшін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