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5e97" w14:textId="1645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Ушаков ауылдық округінің бөлек жергілікті қоғамдастық жиындарын өткізу қағидаларын және жергілікті қоғамдастық жиындары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201 шешімі. Қостанай облысының Әділет департаментінде 2014 жылғы 16 мамырда № 4715 болып тіркелді. Күші жойылды - Қостанай облысы Қарасу ауданы мәслихатының 2022 жылғы 29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Ушаков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Ушаков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Ғ. Әбділдина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Ушаков ауылдық округінің жергілікті қоғамдастық жиындарына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Ушаков ауылдық округінің 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Ушаков ауылдық округінің (бұдан әрі - Ушаков ауылдық округі)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Ушаков ауылдық округі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Ушаков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Ушаков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Ушаков ауылдық округінің шегінде бөлек жиынды өткізуді Ушаков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Ушаков ауылдық округінің тұрғындары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Ушаков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Ушаков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Ушаков ауылдық округінің тұрғындары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Ушаков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