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aeb2" w14:textId="b22a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Тоғызақ ауылының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2014 жылғы 29 сәуірдегі № 240 шешімі. Қостанай облысының Әділет департаментінде 2014 жылғы 27 мамырда № 4769 болып тіркелді. Күші жойылды - Қостанай облысы Қарабалық ауданы мәслихатының 2020 жылғы 4 тамыздағы № 519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04.08.2020 </w:t>
      </w:r>
      <w:r>
        <w:rPr>
          <w:rFonts w:ascii="Times New Roman"/>
          <w:b w:val="false"/>
          <w:i w:val="false"/>
          <w:color w:val="ff0000"/>
          <w:sz w:val="28"/>
        </w:rPr>
        <w:t>№ 519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- өзі басқару туралы" Қазақстан Республикасының 2001 жылғы 23 қаңтардағы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Қарабалық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Қарабалық ауданы Тоғызақ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 Қарабалық ауданы Тоғызақ ауылының жергілікті қоғамдастық жиынына қатысу үшін ауыл тұрғындары өкілдерінің сандық құрамы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980"/>
        <w:gridCol w:w="1320"/>
      </w:tblGrid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 бірінші сессия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төрағасы, аудандық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Аманжолов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Тоғызақ ауылының әкімі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 И. Проскурникова</w:t>
            </w:r>
          </w:p>
        </w:tc>
        <w:tc>
          <w:tcPr>
            <w:tcW w:w="13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</w:t>
      </w:r>
      <w:r>
        <w:br/>
      </w:r>
      <w:r>
        <w:rPr>
          <w:rFonts w:ascii="Times New Roman"/>
          <w:b/>
          <w:i w:val="false"/>
          <w:color w:val="000000"/>
        </w:rPr>
        <w:t>Тоғызақ ауылының жергілікті қоғамдастық</w:t>
      </w:r>
      <w:r>
        <w:br/>
      </w:r>
      <w:r>
        <w:rPr>
          <w:rFonts w:ascii="Times New Roman"/>
          <w:b/>
          <w:i w:val="false"/>
          <w:color w:val="000000"/>
        </w:rPr>
        <w:t>жиынына қатысу үшін ауыл тұрғындары</w:t>
      </w:r>
      <w:r>
        <w:br/>
      </w:r>
      <w:r>
        <w:rPr>
          <w:rFonts w:ascii="Times New Roman"/>
          <w:b/>
          <w:i w:val="false"/>
          <w:color w:val="000000"/>
        </w:rPr>
        <w:t>өкілдерінің сандық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9"/>
        <w:gridCol w:w="7461"/>
      </w:tblGrid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Тоғызақ ауылының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4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Тоғызақ ауылының тұрғындары үшін</w:t>
            </w:r>
          </w:p>
        </w:tc>
        <w:tc>
          <w:tcPr>
            <w:tcW w:w="7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</w:t>
      </w:r>
      <w:r>
        <w:br/>
      </w:r>
      <w:r>
        <w:rPr>
          <w:rFonts w:ascii="Times New Roman"/>
          <w:b/>
          <w:i w:val="false"/>
          <w:color w:val="000000"/>
        </w:rPr>
        <w:t>Тоғызақ ауылының бөлек жергілікті</w:t>
      </w:r>
      <w:r>
        <w:br/>
      </w:r>
      <w:r>
        <w:rPr>
          <w:rFonts w:ascii="Times New Roman"/>
          <w:b/>
          <w:i w:val="false"/>
          <w:color w:val="000000"/>
        </w:rPr>
        <w:t>қоғамдастық жиындарын өткізудің</w:t>
      </w:r>
      <w:r>
        <w:br/>
      </w:r>
      <w:r>
        <w:rPr>
          <w:rFonts w:ascii="Times New Roman"/>
          <w:b/>
          <w:i w:val="false"/>
          <w:color w:val="000000"/>
        </w:rPr>
        <w:t>қағидалары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Тоғызақ ауылының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әзірленді және Тоғызақ ауылы тұрғындарының бөлек жергілікті қоғамдастық жиындарын өткізудің тәртібін белгілейді.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Тоғызақ ауылының аумағындағы тұрғындарының бөлек жергілікті қоғамдастық жиындары (бұдан әрі - бөлек жиын) жергілікті қоғамдастық жиынына қатысу үшін өкілдерді сайлау мақсатында шақырылады және өткізіледі.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Бөлек жиындарды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өткізу тәртібі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Тоғызақ ауылының әкімі шақырады.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Қарабалық ауданы әкімінің жергілікті қоғамдастық жиынын өткізуге оң шешімі бар болған жағдайда бөлек жиынды өткізуге болады.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Тоғызақ ауылының шегінде бөлек жиынды өткізуді Тоғызақ ауылының әкімі ұйымдастырады.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Тоғызақ ауылының тұрғындары қатысып отырған және оған қатысуға құқығы бар тұрғындарын тіркеу жүргізіледі.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Тоғызақ ауылының әкімі немесе ол уәкілеттік берген тұлға ашады.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Тоғызақ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Тоғызақ ауылының тұрғындары өкілдерінің кандидатураларын Қарабалық аудандық мәслихаты бекіткен сандық құрамға сәйкес бөлек жиынның қатысушылары ұсынады.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Тоғызақ ауылы әкімінің аппаратына береді.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