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77b6" w14:textId="1817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Славен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237 шешімі. Қостанай облысының Әділет департаментінде 2014 жылғы 27 мамырда № 4766 болып тіркелді. Күші жойылды - Қостанай облысы Қарабалық ауданы мәслихатының 2020 жылғы 30 қазандағы № 540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30.10.2020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Славен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Славен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Он бірінші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Славен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Е. Бисекеев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</w:t>
      </w:r>
      <w:r>
        <w:br/>
      </w:r>
      <w:r>
        <w:rPr>
          <w:rFonts w:ascii="Times New Roman"/>
          <w:b/>
          <w:i w:val="false"/>
          <w:color w:val="000000"/>
        </w:rPr>
        <w:t>Славен ауылдық округінің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Қарабалық ауданы мәслихатының 22.12.2016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Славен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Славен ауылдық округінің Славен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Қарабалық ауылдық округінің Октябрь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</w:t>
      </w:r>
      <w:r>
        <w:br/>
      </w:r>
      <w:r>
        <w:rPr>
          <w:rFonts w:ascii="Times New Roman"/>
          <w:b/>
          <w:i w:val="false"/>
          <w:color w:val="000000"/>
        </w:rPr>
        <w:t>Славен 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Славен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Славен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Славен ауылдық округінің аумағындағы ауылдар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Славен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Славен ауылдық округі ауылдарының шегінде бөлек жиынды өткізуді Славен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Славен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Славен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Славен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Славен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Қарабалық ауданы мәслихатының 22.12.2016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Славен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