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f34b" w14:textId="f27f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Бөрлі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230 шешімі. Қостанай облысының Әділет департаментінде 2014 жылғы 27 мамырда № 4759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Бөрлі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Бөрлі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Он бірінші сессия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Жиеналин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Бөрлі ауылдық округінің жергілікті қоғамдастық жиынына қатысу 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Қарабалық ауданы мәслихатының 27.10.2017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Бөрлі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Бөрлі ауылдық округінің Бөрлі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Бөрлі ауылдық округінің Тастыөзек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Бөрлі ауылдық округінің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Бөрлі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Бөрлі ауылдық округі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Бөрлі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Бөрлі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Бөрлі ауылдық округі ауылдарының шегінде бөлек жиынды өткізуді Бөрлі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Бөрлі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Бөрлі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Бөрлі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Қарабалық ауданы мәслихатының 22.12.2016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Бөрлі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