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05e6" w14:textId="08b0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16 қыркүйектегі № 157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24 қарашадағы № 277 шешімі. Қостанай облысының Әділет департаментінде 2014 жылғы 19 желтоқсанда № 5231 болып тіркелді. Күші жойылды - Қостанай облысы Жітіқара ауданы мәслихатының 2020 жылғы 4 қыркүйектегі № 438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16 қыркүйектегі № 157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4245 тіркелген, 2013 жылғы 24 қазанда "Житикаринские новости"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мүгедектеріне, 150 000 теңге мөлшерінде;".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Сессияның төрайымы                        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Жітіқара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 хатшысының м.а.                  Г. Зулхаирова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