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2b2c" w14:textId="6452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Жангелдин ауданының Қалам-Қарасу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2014 жылғы 28 ақпандағы № 151 шешімі. Қостанай облысының Әділет департаментінде 2014 жылғы 10 сәуірде № 4584 болып тіркелді. Күші жойылды - Қостанай облысы Жангелдин ауданы мәслихатының 2022 жылғы 31 мамырдағы № 110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мәслихатының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Жангелдин ауданының Қалам-Қарасу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Жангелдин ауданының Қалам-Қарасу ауылдық округінің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Нұрмұханбетұлы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Қалам-Қарасу ауылдық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Е. Зарыпбаев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Жангелдин ауданының</w:t>
      </w:r>
      <w:r>
        <w:br/>
      </w:r>
      <w:r>
        <w:rPr>
          <w:rFonts w:ascii="Times New Roman"/>
          <w:b/>
          <w:i w:val="false"/>
          <w:color w:val="000000"/>
        </w:rPr>
        <w:t>Қалам-Қарасу ауылдық округінің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жиындарына қатысатын ауыл</w:t>
      </w:r>
      <w:r>
        <w:br/>
      </w:r>
      <w:r>
        <w:rPr>
          <w:rFonts w:ascii="Times New Roman"/>
          <w:b/>
          <w:i w:val="false"/>
          <w:color w:val="000000"/>
        </w:rPr>
        <w:t>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 Қалам-Қарасу ауылдық округінің ауыл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 Қалам-Қарасу ауылдық округінің Қалам-Қарасу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 Қалам-Қарасу ауылдық округінің Шұбалаң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Жангелдин ауданының</w:t>
      </w:r>
      <w:r>
        <w:br/>
      </w:r>
      <w:r>
        <w:rPr>
          <w:rFonts w:ascii="Times New Roman"/>
          <w:b/>
          <w:i w:val="false"/>
          <w:color w:val="000000"/>
        </w:rPr>
        <w:t>Қалам-Қарасу ауылдық округінде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</w:t>
      </w:r>
      <w:r>
        <w:br/>
      </w:r>
      <w:r>
        <w:rPr>
          <w:rFonts w:ascii="Times New Roman"/>
          <w:b/>
          <w:i w:val="false"/>
          <w:color w:val="000000"/>
        </w:rPr>
        <w:t xml:space="preserve">өткізудің қағидалары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39-3-бабының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Қостанай облысы Жангелдин ауданының Қалам-Қарасу ауылдық округі (бұдан әрі – Қалам-Қарасу ауылдық округі) ауыл тұрғындарының бөлек жергілікті қоғамдастық жиындарын өткізудің тәртібін белгілейді.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Жангелдин ауданы мәслихатының 18.05.2017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Қалам-Қарасу ауылдық округінің аумағындағы ауылдардың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Қалам-Қарасу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Қалам-Қарасу ауылдық округі ауылдарының шегінде бөлек жиынды өткізуді Қалам-Қарасу ауылдық округтің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Қалам-Қарасу ауылдық округі ауылдарының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Қалам-Қарасу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Қалам-Қарасу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Қалам-Қарасу ауылдық округінің ауыл тұрғындары өкілдерінің кандидатураларын Жангелдин аудандық мәслихатымен бекітілген сандық құрамына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Қостанай облысы Жангелдин ауданы мәслихатының 18.05.2017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Қалам-Қарасу ауылдық округі әкімінің аппаратына беріледі.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