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c18c6" w14:textId="a6c1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21 мамырдағы № 125 қаулысы. Қостанай облысының Әділет департаментінде 2014 жылғы 23 маусымда № 4872 болып тіркелді. Күші жойылды - Қостанай облысы Денисов ауданы әкімдігінің 2016 жылғы 23 мамырдағы № 154 қаулысымен</w:t>
      </w:r>
    </w:p>
    <w:p>
      <w:pPr>
        <w:spacing w:after="0"/>
        <w:ind w:left="0"/>
        <w:jc w:val="left"/>
      </w:pPr>
      <w:r>
        <w:rPr>
          <w:rFonts w:ascii="Times New Roman"/>
          <w:b w:val="false"/>
          <w:i w:val="false"/>
          <w:color w:val="ff0000"/>
          <w:sz w:val="28"/>
        </w:rPr>
        <w:t xml:space="preserve">      Ескерту. Күші жойылды - Қостанай облысы Денисов ауданы әкімдігінің 23.05.2016 </w:t>
      </w:r>
      <w:r>
        <w:rPr>
          <w:rFonts w:ascii="Times New Roman"/>
          <w:b w:val="false"/>
          <w:i w:val="false"/>
          <w:color w:val="ff0000"/>
          <w:sz w:val="28"/>
        </w:rPr>
        <w:t>№ 154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"Денисов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21 мамырдағы</w:t>
            </w:r>
            <w:r>
              <w:br/>
            </w:r>
            <w:r>
              <w:rPr>
                <w:rFonts w:ascii="Times New Roman"/>
                <w:b w:val="false"/>
                <w:i w:val="false"/>
                <w:color w:val="000000"/>
                <w:sz w:val="20"/>
              </w:rPr>
              <w:t>№ 125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 </w:t>
      </w:r>
      <w:r>
        <w:rPr>
          <w:rFonts w:ascii="Times New Roman"/>
          <w:b w:val="false"/>
          <w:i w:val="false"/>
          <w:color w:val="000000"/>
          <w:sz w:val="28"/>
        </w:rPr>
        <w:t>Жалпы ережелер</w:t>
      </w:r>
      <w:r>
        <w:br/>
      </w:r>
      <w:r>
        <w:rPr>
          <w:rFonts w:ascii="Times New Roman"/>
          <w:b w:val="false"/>
          <w:i w:val="false"/>
          <w:color w:val="000000"/>
          <w:sz w:val="28"/>
        </w:rPr>
        <w:t>
      </w:t>
      </w:r>
      <w:r>
        <w:rPr>
          <w:rFonts w:ascii="Times New Roman"/>
          <w:b w:val="false"/>
          <w:i w:val="false"/>
          <w:color w:val="000000"/>
          <w:sz w:val="28"/>
        </w:rPr>
        <w:t>1. "Денисов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"Денисов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"Денисов ауданы әкімінің аппараты"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"Денисов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"Денисов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"Денисов ауданы әкімінің аппараты" мемлекеттік мекемесінің құрылтайшысы Денисов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7. "Денисов ауданы әкімінің аппараты" мемлекеттік мекемесінің қызметшілеріне екі демалыс күні бар бескүндік жұмыс апта белгіленеді.</w:t>
      </w:r>
      <w:r>
        <w:br/>
      </w:r>
      <w:r>
        <w:rPr>
          <w:rFonts w:ascii="Times New Roman"/>
          <w:b w:val="false"/>
          <w:i w:val="false"/>
          <w:color w:val="000000"/>
          <w:sz w:val="28"/>
        </w:rPr>
        <w:t>
      Жұмыс күндері: дүйсенбі - жұма сағат 9.00 бастап 18.00 дейін, сағат 13.00 бастап 14.00 дейін демалуға және тамақтануға үзіліспен,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8. "Денисов ауданы әкімінің аппараты" мемлекеттік мекемесі өз құзыретінің мәселелері бойынша заңнамада белгіленген тәртіппен "Денисов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"Денисов ауданы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10. "Денисов ауданы әкімінің аппараты" мемлекеттік мекемесінің орналасқан жері: 110500, Қазақстан Республикасы, Қостанай облысы, Денисов ауданы, Денисовка ауылы, Калинин көшесі, 5.</w:t>
      </w:r>
      <w:r>
        <w:br/>
      </w:r>
      <w:r>
        <w:rPr>
          <w:rFonts w:ascii="Times New Roman"/>
          <w:b w:val="false"/>
          <w:i w:val="false"/>
          <w:color w:val="000000"/>
          <w:sz w:val="28"/>
        </w:rPr>
        <w:t>
      </w:t>
      </w:r>
      <w:r>
        <w:rPr>
          <w:rFonts w:ascii="Times New Roman"/>
          <w:b w:val="false"/>
          <w:i w:val="false"/>
          <w:color w:val="000000"/>
          <w:sz w:val="28"/>
        </w:rPr>
        <w:t>11. Мемлекеттiк органның толық атауы:</w:t>
      </w:r>
      <w:r>
        <w:br/>
      </w:r>
      <w:r>
        <w:rPr>
          <w:rFonts w:ascii="Times New Roman"/>
          <w:b w:val="false"/>
          <w:i w:val="false"/>
          <w:color w:val="000000"/>
          <w:sz w:val="28"/>
        </w:rPr>
        <w:t>
      мемлекеттік тілде - "Денисов ауданы әкімінің аппараты" мемлекеттік мекемесі;</w:t>
      </w:r>
      <w:r>
        <w:br/>
      </w:r>
      <w:r>
        <w:rPr>
          <w:rFonts w:ascii="Times New Roman"/>
          <w:b w:val="false"/>
          <w:i w:val="false"/>
          <w:color w:val="000000"/>
          <w:sz w:val="28"/>
        </w:rPr>
        <w:t>
      орыс тілінде – государственное учреждение "Аппарат акима Денисовского района".</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"Денисов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"Денисов ауданы әкімінің аппараты" мемлекеттік мекемесінің қызметiн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"Денисов ауданы әкімінің аппараты" мемлекеттік мекемесіне кәсiпкерлiк субъектiлерiмен "Денисов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"Денисов ауданы әкімінің аппараты"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 негiзгi мiндеттерi, функциялары, құқықтары мен мiндеттерi</w:t>
      </w:r>
      <w:r>
        <w:br/>
      </w:r>
      <w:r>
        <w:rPr>
          <w:rFonts w:ascii="Times New Roman"/>
          <w:b w:val="false"/>
          <w:i w:val="false"/>
          <w:color w:val="000000"/>
          <w:sz w:val="28"/>
        </w:rPr>
        <w:t>
      15. "Денисов ауданы әкімінің аппараты" мемлекеттік мекемесінің миссиясы Денисов ауданы әкімдігі мен әкімінің қызметін ақпараттық-талдау, ұйымдық-құқықтық және материалдық-техникалық қамтамасыз етуі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мемлекеттік егемендікті, конституциялық саланы қорғау және нығайту, Қазақстан Республикасының аумақтық тұтастығын, қауіпсіздігін қамтамасыз ету бойынша Қазақстан Республикасы Президентінің саясатын жүргізу;</w:t>
      </w:r>
      <w:r>
        <w:br/>
      </w: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3)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атқарушы биліктің барлық органдарының келісімді жұмыс істеуін қамтамасыз ету;</w:t>
      </w:r>
      <w:r>
        <w:br/>
      </w:r>
      <w:r>
        <w:rPr>
          <w:rFonts w:ascii="Times New Roman"/>
          <w:b w:val="false"/>
          <w:i w:val="false"/>
          <w:color w:val="000000"/>
          <w:sz w:val="28"/>
        </w:rPr>
        <w:t>
      4)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"Денисов ауданы әкімінің аппараты" мемлекеттік мекемесінің құрылымдық бөлімшелерінің, жергілікті бюджеттен қаржыландырылатын атқарушы органдардың атқару тәртібінің жағдайын талдайды, талдау қорытындысы туралы әкімге ақпарат береді.</w:t>
      </w:r>
      <w:r>
        <w:br/>
      </w:r>
      <w:r>
        <w:rPr>
          <w:rFonts w:ascii="Times New Roman"/>
          <w:b w:val="false"/>
          <w:i w:val="false"/>
          <w:color w:val="000000"/>
          <w:sz w:val="28"/>
        </w:rPr>
        <w:t>
      2) әкімдік отырыстарын, кеңестерін, семинарлар мен басқа да іс-шаралар өткізуді жоспарлайды, олардың дайындығы мен өткізуін ұйымдастырады, әкімдік мүшелері мен жергілікті бюджеттен қаржыландырылатын атқарушы органдар басшыларының ұсыныстары бойынша әкімдік отырыстарында қарауға арналған тоқсан сайынғы мәселелер тізімін құрастырады;</w:t>
      </w:r>
      <w:r>
        <w:br/>
      </w:r>
      <w:r>
        <w:rPr>
          <w:rFonts w:ascii="Times New Roman"/>
          <w:b w:val="false"/>
          <w:i w:val="false"/>
          <w:color w:val="000000"/>
          <w:sz w:val="28"/>
        </w:rPr>
        <w:t>
      3) әкімдіктің ісін жүргізеді және әкімдікке, әкімге келіп түсетін хат-хабарларды өңдейді, басқа мемлекеттік органдар мен ұйымдардан келетін ақпаратты, сондай-ақ, Денисов ауданы әкімдігінің және әкімінің құзыретіне кіретін мәселелері бойынша жеке және заңды тұлғалардың өтініштерін жинақтайды, өндеуін қамтамасыз етеді;</w:t>
      </w:r>
      <w:r>
        <w:br/>
      </w:r>
      <w:r>
        <w:rPr>
          <w:rFonts w:ascii="Times New Roman"/>
          <w:b w:val="false"/>
          <w:i w:val="false"/>
          <w:color w:val="000000"/>
          <w:sz w:val="28"/>
        </w:rPr>
        <w:t>
      4) әкімдік қаулыларының, әкім шешімдері мен өкімдерінің "Денисов ауданы әкімінің аппараты" мемлекеттік мекемесі басшысының бұйрықтарының жобаларын әзірлеуін ұйымдастырады және қамтамасыз етеді;</w:t>
      </w:r>
      <w:r>
        <w:br/>
      </w:r>
      <w:r>
        <w:rPr>
          <w:rFonts w:ascii="Times New Roman"/>
          <w:b w:val="false"/>
          <w:i w:val="false"/>
          <w:color w:val="000000"/>
          <w:sz w:val="28"/>
        </w:rPr>
        <w:t>
      5) Қазақстан Республикасы Президентінің, Үкіметінің, облыс және аудан әкімдері мен әкімдіктерінің актілері мен тапсырмаларының орындалуына бақылауды жүзеге асырады;</w:t>
      </w:r>
      <w:r>
        <w:br/>
      </w:r>
      <w:r>
        <w:rPr>
          <w:rFonts w:ascii="Times New Roman"/>
          <w:b w:val="false"/>
          <w:i w:val="false"/>
          <w:color w:val="000000"/>
          <w:sz w:val="28"/>
        </w:rPr>
        <w:t>
      6) аудан әкіміне бағынысты мемлекеттік басқару органдардың өзара іс-әрекет жасауын қамтамасыз етеді және қызметін үйлестіреді;</w:t>
      </w:r>
      <w:r>
        <w:br/>
      </w:r>
      <w:r>
        <w:rPr>
          <w:rFonts w:ascii="Times New Roman"/>
          <w:b w:val="false"/>
          <w:i w:val="false"/>
          <w:color w:val="000000"/>
          <w:sz w:val="28"/>
        </w:rPr>
        <w:t>
      7) әкім және әкімдіктің қолданыстағы заңнамаға қайшы келетін актілерін өзгерту, тоқтата тұру, тоқтату туралы, жою туралы аудан әкімі мен әкімдігіне ұсыныстар енгізеді;</w:t>
      </w:r>
      <w:r>
        <w:br/>
      </w:r>
      <w:r>
        <w:rPr>
          <w:rFonts w:ascii="Times New Roman"/>
          <w:b w:val="false"/>
          <w:i w:val="false"/>
          <w:color w:val="000000"/>
          <w:sz w:val="28"/>
        </w:rPr>
        <w:t>
      8) тұрақты негізде әкімнің, әкімдік мүшелерінің тапсырмасы бойынша жергілікті бюджеттен қаржыландырылатын атқарушы органдардың тексеруін жүргізеді, қажеттілігі бойынша тиісті лауазымды тұлғаларды тыңдайды және жазбаша түсініктемелерін сұратып алады;</w:t>
      </w:r>
      <w:r>
        <w:br/>
      </w: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іс-әрекетін ұйымдастыратын әкімдіктің интернет-ресурсын қолдауды және дамытуды қамтамасыз етеді;</w:t>
      </w:r>
      <w:r>
        <w:br/>
      </w: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 мониторингін жүзеге асырады;</w:t>
      </w:r>
      <w:r>
        <w:br/>
      </w:r>
      <w:r>
        <w:rPr>
          <w:rFonts w:ascii="Times New Roman"/>
          <w:b w:val="false"/>
          <w:i w:val="false"/>
          <w:color w:val="000000"/>
          <w:sz w:val="28"/>
        </w:rPr>
        <w:t>
      11) "Денисов ауданы әкімінің аппараты" мемлекеттік мекемесінің және жергілікті бюджеттен қаржыландырылатын атқарушы органдар мемлекеттік қызметшілерінің тағылымдамасын, тәлімгерлігін, қызметін бағалауды, оқуын, қайта даярлығын (қайта мамандануын) және біліктілігін арттыруды ұйымдастырады;</w:t>
      </w:r>
      <w:r>
        <w:br/>
      </w:r>
      <w:r>
        <w:rPr>
          <w:rFonts w:ascii="Times New Roman"/>
          <w:b w:val="false"/>
          <w:i w:val="false"/>
          <w:color w:val="000000"/>
          <w:sz w:val="28"/>
        </w:rPr>
        <w:t>
      12) "Денисов ауданы әкімінің аппараты" мемлекеттік мекемесінің және жергілікті бюджеттен қаржыландырылатын атқарушы органдардың мемлекеттік қызметшілерін аттестаттауды, конкурстық таңдауды, қызметте өсуін, тәртіптік жазаға тартуды ұйымдастырады және жүргізеді;</w:t>
      </w:r>
      <w:r>
        <w:br/>
      </w:r>
      <w:r>
        <w:rPr>
          <w:rFonts w:ascii="Times New Roman"/>
          <w:b w:val="false"/>
          <w:i w:val="false"/>
          <w:color w:val="000000"/>
          <w:sz w:val="28"/>
        </w:rPr>
        <w:t>
      13) ауданда ақпараттандыру деңгейін арттыру және ақпараттық жүйелерді дамыту жөніндегі жұмысты жүргізеді;</w:t>
      </w:r>
      <w:r>
        <w:br/>
      </w:r>
      <w:r>
        <w:rPr>
          <w:rFonts w:ascii="Times New Roman"/>
          <w:b w:val="false"/>
          <w:i w:val="false"/>
          <w:color w:val="000000"/>
          <w:sz w:val="28"/>
        </w:rPr>
        <w:t>
      14) әкім және әкімдік шығарған актілердің тіркеуін жүргізеді;</w:t>
      </w:r>
      <w:r>
        <w:br/>
      </w:r>
      <w:r>
        <w:rPr>
          <w:rFonts w:ascii="Times New Roman"/>
          <w:b w:val="false"/>
          <w:i w:val="false"/>
          <w:color w:val="000000"/>
          <w:sz w:val="28"/>
        </w:rPr>
        <w:t>
      15) әкімнің және әкімдіктің актілерін тиісті ресімдеуін және таратуын қамтамасыз етеді;</w:t>
      </w:r>
      <w:r>
        <w:br/>
      </w:r>
      <w:r>
        <w:rPr>
          <w:rFonts w:ascii="Times New Roman"/>
          <w:b w:val="false"/>
          <w:i w:val="false"/>
          <w:color w:val="000000"/>
          <w:sz w:val="28"/>
        </w:rPr>
        <w:t>
      16) құжаттамалық қамтамасыз етуді, оның ішінде тиісті құжатайналымын ұйымдастыру, ақпараттық технологияларды енгізу және дамыту жолымен жүзеге асырады, іс жүргізу ережелерін сақтауына бақылау және мемлекеттік тілді қолдану аясын кеңейтуді қамтамасыз ету;</w:t>
      </w:r>
      <w:r>
        <w:br/>
      </w:r>
      <w:r>
        <w:rPr>
          <w:rFonts w:ascii="Times New Roman"/>
          <w:b w:val="false"/>
          <w:i w:val="false"/>
          <w:color w:val="000000"/>
          <w:sz w:val="28"/>
        </w:rPr>
        <w:t>
      17) жеке және заңды тұлғалардың өтініштерін тіркеуді және есепке алуды жүзеге асырады, аудан әкімімен, аудан әкімі орынбасарларымен және "Денисов ауданы әкімінің аппараты" мемлекеттік мекемесінің басшысымен жеке тұлғалардың және заңды тұлғалар өкілдерін жеке қабылдауын ұйымдастырады;</w:t>
      </w:r>
      <w:r>
        <w:br/>
      </w:r>
      <w:r>
        <w:rPr>
          <w:rFonts w:ascii="Times New Roman"/>
          <w:b w:val="false"/>
          <w:i w:val="false"/>
          <w:color w:val="000000"/>
          <w:sz w:val="28"/>
        </w:rPr>
        <w:t>
      18) анықталған заңнама нормаларының бұзылуын жою бойынша шаралар қабылдайды;</w:t>
      </w:r>
      <w:r>
        <w:br/>
      </w:r>
      <w:r>
        <w:rPr>
          <w:rFonts w:ascii="Times New Roman"/>
          <w:b w:val="false"/>
          <w:i w:val="false"/>
          <w:color w:val="000000"/>
          <w:sz w:val="28"/>
        </w:rPr>
        <w:t>
      19) Қазақстан Республикасының заңнамасына сәйкес мемлекеттік қызметтерді көрсету сапасына ішкі бақылау жүргізеді;</w:t>
      </w:r>
      <w:r>
        <w:br/>
      </w:r>
      <w:r>
        <w:rPr>
          <w:rFonts w:ascii="Times New Roman"/>
          <w:b w:val="false"/>
          <w:i w:val="false"/>
          <w:color w:val="000000"/>
          <w:sz w:val="28"/>
        </w:rPr>
        <w:t>
      20) мемлекеттік қызметтерді көрсету сапасын арттыруды қамтамасыз етеді;</w:t>
      </w:r>
      <w:r>
        <w:br/>
      </w:r>
      <w:r>
        <w:rPr>
          <w:rFonts w:ascii="Times New Roman"/>
          <w:b w:val="false"/>
          <w:i w:val="false"/>
          <w:color w:val="000000"/>
          <w:sz w:val="28"/>
        </w:rPr>
        <w:t>
      21) Қазақстан Республикасының заңнамасына сәйкес басқа да функцияларды жүзеге асырады;</w:t>
      </w:r>
      <w:r>
        <w:br/>
      </w:r>
      <w:r>
        <w:rPr>
          <w:rFonts w:ascii="Times New Roman"/>
          <w:b w:val="false"/>
          <w:i w:val="false"/>
          <w:color w:val="000000"/>
          <w:sz w:val="28"/>
        </w:rPr>
        <w:t>
      20-1) Қазақстан Республикасының заңнамасымен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20-2) туу туралы куәліктерді беру кезінде жеке сәйкестендіру нөмірлерін қалыптастару.</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Қостанай облысы Денисов ауданы әкімдігінің 07.11.2014 </w:t>
      </w:r>
      <w:r>
        <w:rPr>
          <w:rFonts w:ascii="Times New Roman"/>
          <w:b w:val="false"/>
          <w:i w:val="false"/>
          <w:color w:val="ff0000"/>
          <w:sz w:val="28"/>
        </w:rPr>
        <w:t>№ 286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1) жергілікті бюджеттен қаржыландырылатын атқарушы органдардың басшыларына, ауылдық округтер мен ауыл әкімдеріне тапсырмалар береді;</w:t>
      </w:r>
      <w:r>
        <w:br/>
      </w:r>
      <w:r>
        <w:rPr>
          <w:rFonts w:ascii="Times New Roman"/>
          <w:b w:val="false"/>
          <w:i w:val="false"/>
          <w:color w:val="000000"/>
          <w:sz w:val="28"/>
        </w:rPr>
        <w:t>
      2) мемлекеттік органдардан, ұйымдардан, кәсіпорындардан, лауазымды тұлғалардан "Денисов ауданы әкімінің аппараты" мемлекеттік мекемесіне қойылған міндеттерді атқаруға байланысты мәселелер бойынша ақпаратты белгіленген тәртіпте (келісім бойынша) сұратады және алады;</w:t>
      </w:r>
      <w:r>
        <w:br/>
      </w:r>
      <w:r>
        <w:rPr>
          <w:rFonts w:ascii="Times New Roman"/>
          <w:b w:val="false"/>
          <w:i w:val="false"/>
          <w:color w:val="000000"/>
          <w:sz w:val="28"/>
        </w:rPr>
        <w:t>
      3) тиісті аумақта мемлекеттік басқарудың тиімділігін арттыру мәселелері бойынша мемлекеттік органдармен, ұйымдармен өзара іс-әрекет жасайды;</w:t>
      </w:r>
      <w:r>
        <w:br/>
      </w:r>
      <w:r>
        <w:rPr>
          <w:rFonts w:ascii="Times New Roman"/>
          <w:b w:val="false"/>
          <w:i w:val="false"/>
          <w:color w:val="000000"/>
          <w:sz w:val="28"/>
        </w:rPr>
        <w:t>
      4) Қазақстан Республикасы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 қызметiн ұйымдастыру</w:t>
      </w:r>
      <w:r>
        <w:br/>
      </w:r>
      <w:r>
        <w:rPr>
          <w:rFonts w:ascii="Times New Roman"/>
          <w:b w:val="false"/>
          <w:i w:val="false"/>
          <w:color w:val="000000"/>
          <w:sz w:val="28"/>
        </w:rPr>
        <w:t>
      19. "Денисов ауданы әкімінің аппараты" мемлекеттік мекемесіне басшылықты "Денисов ауданы әкімінің аппараты" мемлекеттік мекемесіне жүктелген мiндеттердiң орындалуына және оның функцияларын жүзеге асыруға дербес жауапты болатын "Денисов ауданы әкімінің аппараты"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20. "Денисов ауданы әкімінің аппараты" мемлекеттік мекемесінің басшысы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21. "Денисов ауданы әкімінің аппараты" мемлекеттік мекемесінің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органдарда, басқа да ұйымдарда меншік нысанына қарамастан "Денисов ауданы әкімінің аппараты" мемлекеттік мекемесін ұсынады;</w:t>
      </w:r>
      <w:r>
        <w:br/>
      </w:r>
      <w:r>
        <w:rPr>
          <w:rFonts w:ascii="Times New Roman"/>
          <w:b w:val="false"/>
          <w:i w:val="false"/>
          <w:color w:val="000000"/>
          <w:sz w:val="28"/>
        </w:rPr>
        <w:t>
      2) "Денисов ауданы әкімінің аппараты" мемлекеттік мекемесінің атынан сенімхатсыз әрекет етеді;</w:t>
      </w:r>
      <w:r>
        <w:br/>
      </w:r>
      <w:r>
        <w:rPr>
          <w:rFonts w:ascii="Times New Roman"/>
          <w:b w:val="false"/>
          <w:i w:val="false"/>
          <w:color w:val="000000"/>
          <w:sz w:val="28"/>
        </w:rPr>
        <w:t>
      3) "Денисов ауданы әкімінің аппараты" мемлекеттік мекемесінде сыбайлас жемқорлыққа қарсы әрекетке бағытталған шараларды қолданады және сыбайлас жемқорлыққа қарсы тиісті шаралар қабылдау үшін дербес жауапты болады;</w:t>
      </w:r>
      <w:r>
        <w:br/>
      </w:r>
      <w:r>
        <w:rPr>
          <w:rFonts w:ascii="Times New Roman"/>
          <w:b w:val="false"/>
          <w:i w:val="false"/>
          <w:color w:val="000000"/>
          <w:sz w:val="28"/>
        </w:rPr>
        <w:t>
      4) "Денисов ауданы әкімінің аппараты" мемлекеттік мекемесінің жұмысын ұйыдастырады және басшылық етеді және жүктелген міндеттер мен функцияларды орындауға дербес жауапты болады;</w:t>
      </w:r>
      <w:r>
        <w:br/>
      </w:r>
      <w:r>
        <w:rPr>
          <w:rFonts w:ascii="Times New Roman"/>
          <w:b w:val="false"/>
          <w:i w:val="false"/>
          <w:color w:val="000000"/>
          <w:sz w:val="28"/>
        </w:rPr>
        <w:t>
      5) бұйрықтар шығарады;</w:t>
      </w:r>
      <w:r>
        <w:br/>
      </w:r>
      <w:r>
        <w:rPr>
          <w:rFonts w:ascii="Times New Roman"/>
          <w:b w:val="false"/>
          <w:i w:val="false"/>
          <w:color w:val="000000"/>
          <w:sz w:val="28"/>
        </w:rPr>
        <w:t>
      6) қызметтік құжаттамаға қол қояды;</w:t>
      </w:r>
      <w:r>
        <w:br/>
      </w:r>
      <w:r>
        <w:rPr>
          <w:rFonts w:ascii="Times New Roman"/>
          <w:b w:val="false"/>
          <w:i w:val="false"/>
          <w:color w:val="000000"/>
          <w:sz w:val="28"/>
        </w:rPr>
        <w:t>
      7) техникалық қызмет көрсетуді жүзеге асыратын және "Денисов ауданы әкімінің аппараты" мемлекеттік мекемесінің жұмыс істеуін қамтамасыз ететін және мемлекетік қызметші болып табылмайтын, еңбек қатынастарының мәселелері оның құзыретіне жататын "Денисов ауданы әкімінің аппараты" мемлекеттік мекемесінің қызметкерлерін лауазымға тағайындайды, жұмыстан босатады, тәртіптік жазаға тартады және оларға мадақтау шараларын қолданады;</w:t>
      </w:r>
      <w:r>
        <w:br/>
      </w:r>
      <w:r>
        <w:rPr>
          <w:rFonts w:ascii="Times New Roman"/>
          <w:b w:val="false"/>
          <w:i w:val="false"/>
          <w:color w:val="000000"/>
          <w:sz w:val="28"/>
        </w:rPr>
        <w:t>
      8) жеке тұлғалардың және заңды тұлғалар өкілдерінің жеке қабылдауын жүзеге асырады;</w:t>
      </w:r>
      <w:r>
        <w:br/>
      </w: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әкімімен жүктелген басқа да өкілеттіктерді жүзеге асырады.</w:t>
      </w:r>
      <w:r>
        <w:br/>
      </w:r>
      <w:r>
        <w:rPr>
          <w:rFonts w:ascii="Times New Roman"/>
          <w:b w:val="false"/>
          <w:i w:val="false"/>
          <w:color w:val="000000"/>
          <w:sz w:val="28"/>
        </w:rPr>
        <w:t>
      "Денисов ауданы әкімінің аппараты" мемлекеттік мекемесінің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22. "Денисов ауданы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"Денисов ауданы әкімінің аппараты" мемлекеттік мекемесінің мүлкі оған меншік иесі берген мүлік,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23. "Денисов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"Денисов ауданы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 ұйымдастыру және тарату</w:t>
      </w:r>
      <w:r>
        <w:br/>
      </w:r>
      <w:r>
        <w:rPr>
          <w:rFonts w:ascii="Times New Roman"/>
          <w:b w:val="false"/>
          <w:i w:val="false"/>
          <w:color w:val="000000"/>
          <w:sz w:val="28"/>
        </w:rPr>
        <w:t>
      25. "Денисов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