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9025" w14:textId="41f9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шығындарды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14 қарашадағы № 194 шешімі. Қостанай облысының Әділет департаментінде 2014 жылғы 11 желтоқсанда № 5224 болып тіркелді. Күші жойылды - Қостанай облысы Әулиекөл ауданы мәслихатының 2020 жылғы 11 маусымдағы № 402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11.06.2020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жұмсалған шығындарды (бұдан әрі-оқытуға жұмсалған шығындарды өтеу) жеке оқыту жоспары бойынша ай сайын төрт айлық есептік көрсеткіш мөлшерінде өтелсін.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жұмсалған шығындарды өтеу "Әулиекөл ауданы әкімдігінің жұмыспен қамту және әлеуметтік бағдарламалар бөлімі" мемлекеттік мекемесімен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жұмсалған шығындарды өтеу кемтар балалардың ата-аналарына және басқа заңды өкілдеріне (бұдан әрі – қызметті алушылар) төленеді;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жұмсалған шығындарды өтеу үшін қызметті алушы мынадай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 алушының, заңды өкілінің жеке басын куәдандыратын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тіркелгенін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баланың үйде оқу фактісін растайтын оқу орнының анықтамасы;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көрсетілетін қызметті алушыға қайтарылады.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жұмсалған шығындарын өтеу тиісті оқу жылы ішінде өтініш берілген айдан бастап тағайындалады және әрбір кемтар балаға төленеді деп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2013 жылғы 26 қарашадағы № 114 "Мүгедектер қатарындағы кемтар балаларды үйде оқытуға жұмсаған шығындарды өтеу туралы" (Нормативтік құқықтық актілерді мемлекеттік тіркеу тізілімінде № 4321 тіркелген, 2013 жылғы 5 желтоқсанда "Әулиекөл"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төрайымы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Жансүгірова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