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5d53" w14:textId="2d4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24 желтоқсандағы № 282 шешімі. Қостанай облысының Әділет департаментінде 2015 жылғы 13 қаңтарда № 5293 болып тіркелді. Күші жойылды - Қостанай облысы Аманкелді ауданы мәслихатының 2016 жылғы 11 мамырдағы № 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Аманкелді ауданы мәслихатының 11.05.2016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28 желтоқсандағы № 195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4418 тіркелген, 2014 жылғы 7 ақпанда "Аманкелді арайы" газетінде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Ұлы Отан соғысының қатысушылары мен мүгедектеріне жеңілдіктер мен кепілдіктер бойынша теңестірілген тұлғаларға, соғыс қатысушыларына жеңілдіктер мен кепілдіктер бойынша теңестірілген тұлғалардың басқа санаттарына тұрмыстық қажеттіліктеріне 3 айлық есептік көрсеткіш мөлшерінде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тармақашасы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Ұлы Отан соғысына қатысушылар мен мүгедектеріне 150000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он үшінші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