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5b42" w14:textId="02b5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9 сәуірдегі № 230 "Аманкелді аудандық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17 қарашадағы № 270 шешімі. Қостанай облысының Әділет департаментінде 2014 жылғы 9 желтоқсанда № 5218 болып тіркелді. Күші жойылды - Қостанай облысы Аманкелді ауданы мәслихатының 2017 жылғы 18 мамырдағы № 120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Қостанай облысы Аманкелді ауданы мәслихатының 18.05.2017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2013 жылғы 3 желтоқсандағы "Мәслихаттың үлгі регламентін бекіту туралы" № 704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2014 жылғы 9 сәуірдегі № 230 "Аманкелді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4682 тіркелген, 2014 жылғы 23 мамырда "Аманкелді арайы"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шешіммен бекітілген мемлекеттік тілдегі Аманкелді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"Ауылдар, ауылдық округтер тұрғындарын мәслихаттың есебімен жергілікті қоғамдастықтың жиындарында мәслихаттың хатшысы, тұрақты комиссиялардың төрағалары басқаратын депутаттар тобы таныстырады.";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орыс тіліндегі мәтін өзгермейді.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Мақсұтбаева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