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c3736" w14:textId="80c37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"Амангелді ауданы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әкімдігінің 2014 жылғы 31 қазандағы № 321 қаулысы. Қостанай облысының Әділет департаментінде 2014 жылғы 5 желтоқсанда № 5197 болып тіркелді. Күші жойылды - Қостанай облысы Амангелді ауданы әкімдігінің 2016 жылғы 18 мамырдағы № 133 қаулысымен</w:t>
      </w:r>
    </w:p>
    <w:p>
      <w:pPr>
        <w:spacing w:after="0"/>
        <w:ind w:left="0"/>
        <w:jc w:val="left"/>
      </w:pPr>
      <w:r>
        <w:rPr>
          <w:rFonts w:ascii="Times New Roman"/>
          <w:b w:val="false"/>
          <w:i w:val="false"/>
          <w:color w:val="ff0000"/>
          <w:sz w:val="28"/>
        </w:rPr>
        <w:t xml:space="preserve">      Ескерту. Күші жойылды - Қостанай облысы Амангелді ауданы әкімдігінің 18.05.2016 </w:t>
      </w:r>
      <w:r>
        <w:rPr>
          <w:rFonts w:ascii="Times New Roman"/>
          <w:b w:val="false"/>
          <w:i w:val="false"/>
          <w:color w:val="ff0000"/>
          <w:sz w:val="28"/>
        </w:rPr>
        <w:t>№ 133</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1994 жылғы 27 желтоқсандағы Азаматтық кодексінің </w:t>
      </w:r>
      <w:r>
        <w:rPr>
          <w:rFonts w:ascii="Times New Roman"/>
          <w:b w:val="false"/>
          <w:i w:val="false"/>
          <w:color w:val="000000"/>
          <w:sz w:val="28"/>
        </w:rPr>
        <w:t>41-бабына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Республикасының мемлекеттік басқару деңгейлері арасында өкілеттіктердің аражігін ажырату жөніндегі шаралар туралы" Қазақстан Республикасы Президентінің 2014 жылғы 25 тамыздағы № 898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Амангелді ауданының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"Амангелді ауданы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 ауданы әкімдігінің</w:t>
            </w:r>
            <w:r>
              <w:br/>
            </w:r>
            <w:r>
              <w:rPr>
                <w:rFonts w:ascii="Times New Roman"/>
                <w:b w:val="false"/>
                <w:i w:val="false"/>
                <w:color w:val="000000"/>
                <w:sz w:val="20"/>
              </w:rPr>
              <w:t>2014 жылғы 31 қазандағы</w:t>
            </w:r>
            <w:r>
              <w:br/>
            </w:r>
            <w:r>
              <w:rPr>
                <w:rFonts w:ascii="Times New Roman"/>
                <w:b w:val="false"/>
                <w:i w:val="false"/>
                <w:color w:val="000000"/>
                <w:sz w:val="20"/>
              </w:rPr>
              <w:t>№ 321 қаулысымен бекітілген</w:t>
            </w:r>
          </w:p>
        </w:tc>
      </w:tr>
    </w:tbl>
    <w:p>
      <w:pPr>
        <w:spacing w:after="0"/>
        <w:ind w:left="0"/>
        <w:jc w:val="left"/>
      </w:pPr>
      <w:r>
        <w:rPr>
          <w:rFonts w:ascii="Times New Roman"/>
          <w:b/>
          <w:i w:val="false"/>
          <w:color w:val="000000"/>
        </w:rPr>
        <w:t xml:space="preserve"> "Амангелді ауданы әкімінің аппараты"</w:t>
      </w:r>
      <w:r>
        <w:br/>
      </w:r>
      <w:r>
        <w:rPr>
          <w:rFonts w:ascii="Times New Roman"/>
          <w:b/>
          <w:i w:val="false"/>
          <w:color w:val="000000"/>
        </w:rPr>
        <w:t>мемлекеттік мекемесі туралы</w:t>
      </w:r>
      <w:r>
        <w:br/>
      </w:r>
      <w:r>
        <w:rPr>
          <w:rFonts w:ascii="Times New Roman"/>
          <w:b/>
          <w:i w:val="false"/>
          <w:color w:val="000000"/>
        </w:rPr>
        <w:t>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"Амангелді ауданы әкімінің аппараты" мемлекеттік мекемесі (бұдан әрі - аудан әкімінің аппараты) Амангелді ауданы әкімінің және жергілікті атқарушы органның қызметін жүзеге асыратын Қазақстан Республикасының мемлекеттік органы болып табылады.</w:t>
      </w:r>
      <w:r>
        <w:br/>
      </w:r>
      <w:r>
        <w:rPr>
          <w:rFonts w:ascii="Times New Roman"/>
          <w:b w:val="false"/>
          <w:i w:val="false"/>
          <w:color w:val="000000"/>
          <w:sz w:val="28"/>
        </w:rPr>
        <w:t>
      "Амангелді ауданы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2. Аудан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Аудан әкімінің аппараты мемлекеттік мекеменің ұйымдық-құқықтық нысанында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Аудан әкімінің аппараты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Аудан әкімінің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Аудан әкімінің аппараты өз құзыретінің мәселелері бойынша заңнамада белгіленген тәртіппен аудан әкімі аппараты басшысының бұйрықтарымен және Қазақстан Республикасының заңнамалық актілерімен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Аудан әкімі аппаратының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110200 Қазақстан Республикасы, Қостанай облысы, Амангелді ауданы, Амангелді ауылы, Б.Майлин көшесі, 14 үй.</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w:t>
      </w:r>
      <w:r>
        <w:br/>
      </w:r>
      <w:r>
        <w:rPr>
          <w:rFonts w:ascii="Times New Roman"/>
          <w:b w:val="false"/>
          <w:i w:val="false"/>
          <w:color w:val="000000"/>
          <w:sz w:val="28"/>
        </w:rPr>
        <w:t>
      мемлекеттік тілде – "Амангелді ауданы әкімінің аппараты" мемлекеттік мекемесі;</w:t>
      </w:r>
      <w:r>
        <w:br/>
      </w:r>
      <w:r>
        <w:rPr>
          <w:rFonts w:ascii="Times New Roman"/>
          <w:b w:val="false"/>
          <w:i w:val="false"/>
          <w:color w:val="000000"/>
          <w:sz w:val="28"/>
        </w:rPr>
        <w:t>
      орыс тілінде - государственное учреждение "Аппарат акима Амангельдинского района".</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аудан әкімі аппаратының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Аудан әкімі аппаратының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Аудан әкімінің аппаратына кәсіпкерлік субъектілермен "Амангелді ауданы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аудан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органның миссиясы, негізгі міндеттері, функциялары, құқықтары мен міндеттері</w:t>
      </w:r>
      <w:r>
        <w:br/>
      </w:r>
      <w:r>
        <w:rPr>
          <w:rFonts w:ascii="Times New Roman"/>
          <w:b w:val="false"/>
          <w:i w:val="false"/>
          <w:color w:val="000000"/>
          <w:sz w:val="28"/>
        </w:rPr>
        <w:t>
      </w:t>
      </w:r>
      <w:r>
        <w:rPr>
          <w:rFonts w:ascii="Times New Roman"/>
          <w:b w:val="false"/>
          <w:i w:val="false"/>
          <w:color w:val="000000"/>
          <w:sz w:val="28"/>
        </w:rPr>
        <w:t>13. Аудан әкімі аппаратының миссиясы аудан әкімі және әкімдігі қызметінің сапалы және уақытылы ақпараттық-талдау, ұйымдастыру-құқықтық және материалдық-техникалық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1) тиісті аумақты дамыту мүдделерімен және қажеттіліктерімен қатар атқарушы биліктің жалпы мемлекеттік саясатын жүргізуді қамтамасыз етуде аудан әкіміне, әкімдігіне көмек көрсету;</w:t>
      </w:r>
      <w:r>
        <w:br/>
      </w:r>
      <w:r>
        <w:rPr>
          <w:rFonts w:ascii="Times New Roman"/>
          <w:b w:val="false"/>
          <w:i w:val="false"/>
          <w:color w:val="000000"/>
          <w:sz w:val="28"/>
        </w:rPr>
        <w:t>
      2) мемлекеттік егемендікті, конституциялық саланы қорғау және нығайту, Қазақстан Республикасының аумақтық тұтастығын, қауіпсіздігін, азаматтардың құқықтары мен бостандықтарын қамтамасыз ету бойынша Қазақстан Республикасы Президентінің саясатын жүргізу;</w:t>
      </w:r>
      <w:r>
        <w:br/>
      </w:r>
      <w:r>
        <w:rPr>
          <w:rFonts w:ascii="Times New Roman"/>
          <w:b w:val="false"/>
          <w:i w:val="false"/>
          <w:color w:val="000000"/>
          <w:sz w:val="28"/>
        </w:rPr>
        <w:t>
      3) мемлекеттік, әлеуметтік-экономикалық саясаттың негізгі бағыттарын жүзеге асыру және аудандағы әлеуметтік және экономикалық үдерістерді басқару, осы мақсатта жергілікті атқарушы биліктің барлық органдарының үйлесімді жұмыс істеуін қамтамасыз ету;</w:t>
      </w:r>
      <w:r>
        <w:br/>
      </w:r>
      <w:r>
        <w:rPr>
          <w:rFonts w:ascii="Times New Roman"/>
          <w:b w:val="false"/>
          <w:i w:val="false"/>
          <w:color w:val="000000"/>
          <w:sz w:val="28"/>
        </w:rPr>
        <w:t>
      4) заңдылықты және құқықтық тәртіпті нығайту, азаматтардың құқықтық таным деңгейін арттыру және елдің қоғамдық -саяси өмірінде олардың белсенді азаматтық көзқарас ұстануы бойынша шараларды жүзеге асыру;</w:t>
      </w:r>
      <w:r>
        <w:br/>
      </w:r>
      <w:r>
        <w:rPr>
          <w:rFonts w:ascii="Times New Roman"/>
          <w:b w:val="false"/>
          <w:i w:val="false"/>
          <w:color w:val="000000"/>
          <w:sz w:val="28"/>
        </w:rPr>
        <w:t>
      5) ауданның кешенді әлеуметтік – экономикалық дамуын, азаматтар құқықтарының қорғалуын, олардың заңды мүдделерінің қанағаттандырылуын қамтамасыз ету мәселелері бойынша жергілікті өкілді органдармен өзара іс-әрекет жасау;</w:t>
      </w:r>
      <w:r>
        <w:br/>
      </w:r>
      <w:r>
        <w:rPr>
          <w:rFonts w:ascii="Times New Roman"/>
          <w:b w:val="false"/>
          <w:i w:val="false"/>
          <w:color w:val="000000"/>
          <w:sz w:val="28"/>
        </w:rPr>
        <w:t>
      6) Қазақстан Республикасының заңнамасымен қарастырылған өзге де міндеттер.</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1) аудан әкімдігінің және аудан әкімі аппараты регламенттерінің сақталуын қамтамасыз ету;</w:t>
      </w:r>
      <w:r>
        <w:br/>
      </w:r>
      <w:r>
        <w:rPr>
          <w:rFonts w:ascii="Times New Roman"/>
          <w:b w:val="false"/>
          <w:i w:val="false"/>
          <w:color w:val="000000"/>
          <w:sz w:val="28"/>
        </w:rPr>
        <w:t>
      2) жергілікті бюджеттен қаржыландырылатын атқарушы органдар жұмысына талдау жүргізеді, аудан әкіміне, әкімдігіне және жоғары тұрған органдарға олардың сұраған мәселелері бойынша ақпарат беру;</w:t>
      </w:r>
      <w:r>
        <w:br/>
      </w:r>
      <w:r>
        <w:rPr>
          <w:rFonts w:ascii="Times New Roman"/>
          <w:b w:val="false"/>
          <w:i w:val="false"/>
          <w:color w:val="000000"/>
          <w:sz w:val="28"/>
        </w:rPr>
        <w:t>
      3) аудан әкімінің, әкімдігінің, аудан әкімі аппаратының қызметтерін бұқаралық ақпарат құралдарында жариялауды қамтамасыз ету;</w:t>
      </w:r>
      <w:r>
        <w:br/>
      </w:r>
      <w:r>
        <w:rPr>
          <w:rFonts w:ascii="Times New Roman"/>
          <w:b w:val="false"/>
          <w:i w:val="false"/>
          <w:color w:val="000000"/>
          <w:sz w:val="28"/>
        </w:rPr>
        <w:t>
      4) аудан әкімінің, әкімдігінің нормативтік құқықтық актілерін әділет органында тіркеуді және мониторинг жүргізуді қамтамасыз ету;</w:t>
      </w:r>
      <w:r>
        <w:br/>
      </w:r>
      <w:r>
        <w:rPr>
          <w:rFonts w:ascii="Times New Roman"/>
          <w:b w:val="false"/>
          <w:i w:val="false"/>
          <w:color w:val="000000"/>
          <w:sz w:val="28"/>
        </w:rPr>
        <w:t>
      5) аудан әкімі аппаратының құрылымдық бөлімшелерінде, жергілікті бюджеттен қаржыландырылатын атқарушы органдарда атқарушы тәртіп жағдайына талдау жүргізеді және осы мәселе бойынша аудан әкімін ақпараттандыру;</w:t>
      </w:r>
      <w:r>
        <w:br/>
      </w:r>
      <w:r>
        <w:rPr>
          <w:rFonts w:ascii="Times New Roman"/>
          <w:b w:val="false"/>
          <w:i w:val="false"/>
          <w:color w:val="000000"/>
          <w:sz w:val="28"/>
        </w:rPr>
        <w:t>
      6) аудан әкімі аппаратының жұмысын, әкімдік отырыстарының, мәжілістердің, семинарлардың және басқа да іс-шаралардың өткізілуін жоспарлайды, оларды дайындау мен өткізуді ұйымдастыру;</w:t>
      </w:r>
      <w:r>
        <w:br/>
      </w:r>
      <w:r>
        <w:rPr>
          <w:rFonts w:ascii="Times New Roman"/>
          <w:b w:val="false"/>
          <w:i w:val="false"/>
          <w:color w:val="000000"/>
          <w:sz w:val="28"/>
        </w:rPr>
        <w:t>
      7) әкім шешімдері мен өкімдерінің, әкімдік қаулыларын, аудан әкімі аппараты басшысының бұйрықтарының жобаларын әзірлеу;</w:t>
      </w:r>
      <w:r>
        <w:br/>
      </w:r>
      <w:r>
        <w:rPr>
          <w:rFonts w:ascii="Times New Roman"/>
          <w:b w:val="false"/>
          <w:i w:val="false"/>
          <w:color w:val="000000"/>
          <w:sz w:val="28"/>
        </w:rPr>
        <w:t>
      8) әкімнің, әкімдіктің, аудан әкімі аппараты басшысының актілерін тіркеуді және таратуды жүзеге асырады;</w:t>
      </w:r>
      <w:r>
        <w:br/>
      </w:r>
      <w:r>
        <w:rPr>
          <w:rFonts w:ascii="Times New Roman"/>
          <w:b w:val="false"/>
          <w:i w:val="false"/>
          <w:color w:val="000000"/>
          <w:sz w:val="28"/>
        </w:rPr>
        <w:t>
      9) әкім және әкімдік жанындағы консультативтік-кеңестік органдардың, аудан әкімі аппараты жанындағы комиссиялардың қызметін қамтамасыз етеді;</w:t>
      </w:r>
      <w:r>
        <w:br/>
      </w:r>
      <w:r>
        <w:rPr>
          <w:rFonts w:ascii="Times New Roman"/>
          <w:b w:val="false"/>
          <w:i w:val="false"/>
          <w:color w:val="000000"/>
          <w:sz w:val="28"/>
        </w:rPr>
        <w:t>
      10) аудан әкімдігінің отырыстарын, аудан әкімінің және оның орынбасарларының мәжілістерін, Әкім күндерін, "бақылау сағаттарын", құқықтық жалпыға міндетті оқытуды және өзге де іс-шараларды дайындауды және өткізуді жоспарлайды және ұйымдастырады, материалдарды, мәжіліс хаттамаларын ресімдеу және таратуды жүзеге асырады;</w:t>
      </w:r>
      <w:r>
        <w:br/>
      </w:r>
      <w:r>
        <w:rPr>
          <w:rFonts w:ascii="Times New Roman"/>
          <w:b w:val="false"/>
          <w:i w:val="false"/>
          <w:color w:val="000000"/>
          <w:sz w:val="28"/>
        </w:rPr>
        <w:t>
      11) ауданның мемлекеттік органдарымен және әкім аппаратының арасындағы ұйымдастыру және ақпараттық байланысты жүзеге асырады;</w:t>
      </w:r>
      <w:r>
        <w:br/>
      </w:r>
      <w:r>
        <w:rPr>
          <w:rFonts w:ascii="Times New Roman"/>
          <w:b w:val="false"/>
          <w:i w:val="false"/>
          <w:color w:val="000000"/>
          <w:sz w:val="28"/>
        </w:rPr>
        <w:t>
      12) Қазақстан Республикасы Президентінің, Үкіметінің және орталық органдарының, сонымен қатар, облыс әкімінің және әкімдігінің, жергілікті бюджеттен қаржыландырылатын жергілікті атқарушы органдары актілерімен тапсырмаларының орындалуына бақылауды жүзеге асыру;</w:t>
      </w:r>
      <w:r>
        <w:br/>
      </w:r>
      <w:r>
        <w:rPr>
          <w:rFonts w:ascii="Times New Roman"/>
          <w:b w:val="false"/>
          <w:i w:val="false"/>
          <w:color w:val="000000"/>
          <w:sz w:val="28"/>
        </w:rPr>
        <w:t>
      13) әкімнің және әкімдік мүшелерінің кіріс құжаттарын уақытылы қарауын ұйымдастырады, олардың алғашқы өңделулерін, алдын-ала қаралуын, тіркелуін, сақталуын, есебін, жеткізілуін және таратылуын жүзеге асыру;</w:t>
      </w:r>
      <w:r>
        <w:br/>
      </w:r>
      <w:r>
        <w:rPr>
          <w:rFonts w:ascii="Times New Roman"/>
          <w:b w:val="false"/>
          <w:i w:val="false"/>
          <w:color w:val="000000"/>
          <w:sz w:val="28"/>
        </w:rPr>
        <w:t>
      14) әкімнің, әкімдіктің, аудан әкімі аппаратының қызметтерін құжаттамалық қамтамасыз етуді, сонымен қатар, құпия іс жүргізуді жүзеге асырады, нормативтік құқықтық актілерге сәйкес құпиялық тәртіпті қамтамасыз ету;</w:t>
      </w:r>
      <w:r>
        <w:br/>
      </w:r>
      <w:r>
        <w:rPr>
          <w:rFonts w:ascii="Times New Roman"/>
          <w:b w:val="false"/>
          <w:i w:val="false"/>
          <w:color w:val="000000"/>
          <w:sz w:val="28"/>
        </w:rPr>
        <w:t>
      15) жергілікті бюджеттен қаржыландырылатын атқарушы органдар көрсететін мемлекеттік қызмет көрсету мониторингін жүзеге асыру;</w:t>
      </w:r>
      <w:r>
        <w:br/>
      </w:r>
      <w:r>
        <w:rPr>
          <w:rFonts w:ascii="Times New Roman"/>
          <w:b w:val="false"/>
          <w:i w:val="false"/>
          <w:color w:val="000000"/>
          <w:sz w:val="28"/>
        </w:rPr>
        <w:t>
      16) мемлекеттік сатып алуларды ұйымдастыру және өткізу рәсімдерін жүзеге асыру;</w:t>
      </w:r>
      <w:r>
        <w:br/>
      </w:r>
      <w:r>
        <w:rPr>
          <w:rFonts w:ascii="Times New Roman"/>
          <w:b w:val="false"/>
          <w:i w:val="false"/>
          <w:color w:val="000000"/>
          <w:sz w:val="28"/>
        </w:rPr>
        <w:t>
      17) ақпараттық қоғам жағдайында мемлекеттік басқару органдарының азаматтармен және ұйымдармен өзара іс-әрекетін ұйымдастыратын әкімдіктің ресми сайтын қолдауды және дамытуды қамтамасыз ету;</w:t>
      </w:r>
      <w:r>
        <w:br/>
      </w:r>
      <w:r>
        <w:rPr>
          <w:rFonts w:ascii="Times New Roman"/>
          <w:b w:val="false"/>
          <w:i w:val="false"/>
          <w:color w:val="000000"/>
          <w:sz w:val="28"/>
        </w:rPr>
        <w:t>
      18) аудан әкімі аппаратының және жергілікті бюджеттен қаржыландырылатын атқарушы органдардың кадрлар мониторингін жүзеге асыру;</w:t>
      </w:r>
      <w:r>
        <w:br/>
      </w:r>
      <w:r>
        <w:rPr>
          <w:rFonts w:ascii="Times New Roman"/>
          <w:b w:val="false"/>
          <w:i w:val="false"/>
          <w:color w:val="000000"/>
          <w:sz w:val="28"/>
        </w:rPr>
        <w:t>
      19) аудан әкімі аппаратының және жергілікті бюджеттен қаржыландырылатын атқарушы органдар мемлекеттік қызметшілерінің біліктілігін арттыру мен қайта даярлауды, тағылымдамадан өтуін, тәлімгерлікті, қызметін бағалауды ұйымдастыру;</w:t>
      </w:r>
      <w:r>
        <w:br/>
      </w:r>
      <w:r>
        <w:rPr>
          <w:rFonts w:ascii="Times New Roman"/>
          <w:b w:val="false"/>
          <w:i w:val="false"/>
          <w:color w:val="000000"/>
          <w:sz w:val="28"/>
        </w:rPr>
        <w:t>
      20) аудан әкімі аппаратының және жергілікті бюджеттен қаржыландырылатын атқарушы органдардың мемлекеттік қызметшілерінің аттестаттауды, конкурстық таңдауды, қызметте өсуін, тәртіптік жазаға тартуды, жұмыстан босатуды ұйымдастыру және жүргізу;</w:t>
      </w:r>
      <w:r>
        <w:br/>
      </w:r>
      <w:r>
        <w:rPr>
          <w:rFonts w:ascii="Times New Roman"/>
          <w:b w:val="false"/>
          <w:i w:val="false"/>
          <w:color w:val="000000"/>
          <w:sz w:val="28"/>
        </w:rPr>
        <w:t>
      21) ауданда ақпараттандыру деңгейін арттыру және ақпараттық жүйелерді дамыту жөніндегі жұмысты жүргізу;</w:t>
      </w:r>
      <w:r>
        <w:br/>
      </w:r>
      <w:r>
        <w:rPr>
          <w:rFonts w:ascii="Times New Roman"/>
          <w:b w:val="false"/>
          <w:i w:val="false"/>
          <w:color w:val="000000"/>
          <w:sz w:val="28"/>
        </w:rPr>
        <w:t>
      22) ақпараттандыру саласындағы уәкілетті органмен келісім бойынша, Қазақстан Республикасының заңнамасына сәйкес мемлекеттік қызмет көрсету үдерісін автоматтандыруды қамтамасыз ету;</w:t>
      </w:r>
      <w:r>
        <w:br/>
      </w:r>
      <w:r>
        <w:rPr>
          <w:rFonts w:ascii="Times New Roman"/>
          <w:b w:val="false"/>
          <w:i w:val="false"/>
          <w:color w:val="000000"/>
          <w:sz w:val="28"/>
        </w:rPr>
        <w:t>
      23) ақпараттандыру туралы Қазақстан Республикасының заңнамасына сәйкес көрсетілетін электрондық қызметтерді дамыту бойынша жергілікті бюджеттен қаржыландырылатын атқарушы органдарға көмек көрсету;</w:t>
      </w:r>
      <w:r>
        <w:br/>
      </w:r>
      <w:r>
        <w:rPr>
          <w:rFonts w:ascii="Times New Roman"/>
          <w:b w:val="false"/>
          <w:i w:val="false"/>
          <w:color w:val="000000"/>
          <w:sz w:val="28"/>
        </w:rPr>
        <w:t>
      24) мемлекеттік наградалармен марапаттау үшін құжаттарды дайындауды ұйымдастыру;</w:t>
      </w:r>
      <w:r>
        <w:br/>
      </w:r>
      <w:r>
        <w:rPr>
          <w:rFonts w:ascii="Times New Roman"/>
          <w:b w:val="false"/>
          <w:i w:val="false"/>
          <w:color w:val="000000"/>
          <w:sz w:val="28"/>
        </w:rPr>
        <w:t>
      25) жеке және заңды тұлғалардың өтініштерін есептеуді және қарауды қамтамасыз етеді, әкімнің, әкім орынбасарларының және аудан әкімі аппараты басшысының азаматтарды жеке қабылдау жүргізулерін ұйымдастыру;</w:t>
      </w:r>
      <w:r>
        <w:br/>
      </w:r>
      <w:r>
        <w:rPr>
          <w:rFonts w:ascii="Times New Roman"/>
          <w:b w:val="false"/>
          <w:i w:val="false"/>
          <w:color w:val="000000"/>
          <w:sz w:val="28"/>
        </w:rPr>
        <w:t>
      26) өз құзыреті шегінде гендерлік саясатты іске асыру;</w:t>
      </w:r>
      <w:r>
        <w:br/>
      </w:r>
      <w:r>
        <w:rPr>
          <w:rFonts w:ascii="Times New Roman"/>
          <w:b w:val="false"/>
          <w:i w:val="false"/>
          <w:color w:val="000000"/>
          <w:sz w:val="28"/>
        </w:rPr>
        <w:t>
      27) Қазақстан Республикасының заңнамасында белгіленген тәртіппен азаматтық хал актілерін тіркеуді жүзеге асырады және тіркеу туралы мәліметтерді Жеке тұлғалар туралы мемлекеттік дерекқорға енгізеді;</w:t>
      </w:r>
      <w:r>
        <w:br/>
      </w:r>
      <w:r>
        <w:rPr>
          <w:rFonts w:ascii="Times New Roman"/>
          <w:b w:val="false"/>
          <w:i w:val="false"/>
          <w:color w:val="000000"/>
          <w:sz w:val="28"/>
        </w:rPr>
        <w:t>
      28) туу туралы куәліктерді беру кезінде жеке сәйкестендіру нөмірлерін қалыптастыру;</w:t>
      </w:r>
      <w:r>
        <w:br/>
      </w:r>
      <w:r>
        <w:rPr>
          <w:rFonts w:ascii="Times New Roman"/>
          <w:b w:val="false"/>
          <w:i w:val="false"/>
          <w:color w:val="000000"/>
          <w:sz w:val="28"/>
        </w:rPr>
        <w:t>
      29) Қазақстан Республикасының заңнамасымен қарастырылған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1) соттарда, тиісті аумақта басқару тиімділігін арттыру мәселелері бойынша мемлекеттік органдармен, ұйымдармен өзара қарым-қатынаста аудан әкімінің, әкімдігінің, аудан әкімі аппаратының мүдделерін ұсыну;</w:t>
      </w:r>
      <w:r>
        <w:br/>
      </w:r>
      <w:r>
        <w:rPr>
          <w:rFonts w:ascii="Times New Roman"/>
          <w:b w:val="false"/>
          <w:i w:val="false"/>
          <w:color w:val="000000"/>
          <w:sz w:val="28"/>
        </w:rPr>
        <w:t>
      2) аудан әкімінің, әкімдігінің, аудан әкімі аппаратының құзыреті шегінде мемлекеттік органдардың лауазымды тұлғаларынан және өзге де ұйымдардан қажетті ақпараттарды, құжаттарды және басқа да материалдарды сұрату және алу;</w:t>
      </w:r>
      <w:r>
        <w:br/>
      </w:r>
      <w:r>
        <w:rPr>
          <w:rFonts w:ascii="Times New Roman"/>
          <w:b w:val="false"/>
          <w:i w:val="false"/>
          <w:color w:val="000000"/>
          <w:sz w:val="28"/>
        </w:rPr>
        <w:t>
      3) Қазақстан Республикасы Президентінің, Үкіметінің және өзге де орталық атқарушы органдарының, облыс және аудан әкімдері мен әкімдіктерінің актілері мен тапсырмаларын сапалы және уақытылы орындау;</w:t>
      </w:r>
      <w:r>
        <w:br/>
      </w:r>
      <w:r>
        <w:rPr>
          <w:rFonts w:ascii="Times New Roman"/>
          <w:b w:val="false"/>
          <w:i w:val="false"/>
          <w:color w:val="000000"/>
          <w:sz w:val="28"/>
        </w:rPr>
        <w:t>
      4) мемлекеттік қызмет көрсету сапасын бағалау бойынша уәкілетті органға тиісті ақпаратты ұсыну;</w:t>
      </w:r>
      <w:r>
        <w:br/>
      </w:r>
      <w:r>
        <w:rPr>
          <w:rFonts w:ascii="Times New Roman"/>
          <w:b w:val="false"/>
          <w:i w:val="false"/>
          <w:color w:val="000000"/>
          <w:sz w:val="28"/>
        </w:rPr>
        <w:t>
      5) Қазақстан Республикасының қолданыстағы заңнамасының нормаларын сақтау;</w:t>
      </w:r>
      <w:r>
        <w:br/>
      </w:r>
      <w:r>
        <w:rPr>
          <w:rFonts w:ascii="Times New Roman"/>
          <w:b w:val="false"/>
          <w:i w:val="false"/>
          <w:color w:val="000000"/>
          <w:sz w:val="28"/>
        </w:rPr>
        <w:t>
      6) құзыретіне жатқызылған мәселелер бойынша заңды және жеке тұлғаларға түсініктемелер беру;</w:t>
      </w:r>
      <w:r>
        <w:br/>
      </w:r>
      <w:r>
        <w:rPr>
          <w:rFonts w:ascii="Times New Roman"/>
          <w:b w:val="false"/>
          <w:i w:val="false"/>
          <w:color w:val="000000"/>
          <w:sz w:val="28"/>
        </w:rPr>
        <w:t>
      7)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органның қызметін ұйымдастыру</w:t>
      </w:r>
      <w:r>
        <w:br/>
      </w:r>
      <w:r>
        <w:rPr>
          <w:rFonts w:ascii="Times New Roman"/>
          <w:b w:val="false"/>
          <w:i w:val="false"/>
          <w:color w:val="000000"/>
          <w:sz w:val="28"/>
        </w:rPr>
        <w:t>
      </w:t>
      </w:r>
      <w:r>
        <w:rPr>
          <w:rFonts w:ascii="Times New Roman"/>
          <w:b w:val="false"/>
          <w:i w:val="false"/>
          <w:color w:val="000000"/>
          <w:sz w:val="28"/>
        </w:rPr>
        <w:t>17. Аудан әкімі аппаратының басшылығын "Амангелді ауданы әкімінің аппараты" мемлекеттік мекемесіне жүктелген міндеттердің орындалуына және оның функцияларын жүзеге асыруға дербес жауапты болатын басшысымен жүзеге асырылады.</w:t>
      </w:r>
      <w:r>
        <w:br/>
      </w:r>
      <w:r>
        <w:rPr>
          <w:rFonts w:ascii="Times New Roman"/>
          <w:b w:val="false"/>
          <w:i w:val="false"/>
          <w:color w:val="000000"/>
          <w:sz w:val="28"/>
        </w:rPr>
        <w:t>
      </w:t>
      </w:r>
      <w:r>
        <w:rPr>
          <w:rFonts w:ascii="Times New Roman"/>
          <w:b w:val="false"/>
          <w:i w:val="false"/>
          <w:color w:val="000000"/>
          <w:sz w:val="28"/>
        </w:rPr>
        <w:t>18. Басшының өкілеттігі:</w:t>
      </w:r>
      <w:r>
        <w:br/>
      </w:r>
      <w:r>
        <w:rPr>
          <w:rFonts w:ascii="Times New Roman"/>
          <w:b w:val="false"/>
          <w:i w:val="false"/>
          <w:color w:val="000000"/>
          <w:sz w:val="28"/>
        </w:rPr>
        <w:t>
      1) мемлекеттік органдарда, өзге де ұйымдарда, азаматтармен өзара қарым-қатынаста аудан әкімі аппаратының атынан өкілдік ету;</w:t>
      </w:r>
      <w:r>
        <w:br/>
      </w:r>
      <w:r>
        <w:rPr>
          <w:rFonts w:ascii="Times New Roman"/>
          <w:b w:val="false"/>
          <w:i w:val="false"/>
          <w:color w:val="000000"/>
          <w:sz w:val="28"/>
        </w:rPr>
        <w:t>
      2) "Амангелді ауданы әкімінің аппараты" мемлекеттік мекемесінің жұмысын ұйымдастырады және басқарады және оған жүктелген функциялар мен міндеттерді, сондай-ақ сыбайлас жемқорлыққа қарсы іс әрекеттер шараларының қабылданбауына жеке жауап береді;</w:t>
      </w:r>
      <w:r>
        <w:br/>
      </w:r>
      <w:r>
        <w:rPr>
          <w:rFonts w:ascii="Times New Roman"/>
          <w:b w:val="false"/>
          <w:i w:val="false"/>
          <w:color w:val="000000"/>
          <w:sz w:val="28"/>
        </w:rPr>
        <w:t>
      3) Қазақстан Республикасы заңдарының, Қазақстан Республикасы Президенті Жарлықтарының, Қазақстан Республикасы Үкіметі қаулыларының, облыс және аудан әкімі шешімдері мен өкімдерінің, облыс және аудан әкімдіктері қаулыларының орындалуына бақылау жөніндегі жұмысты ұйымдастыру;</w:t>
      </w:r>
      <w:r>
        <w:br/>
      </w:r>
      <w:r>
        <w:rPr>
          <w:rFonts w:ascii="Times New Roman"/>
          <w:b w:val="false"/>
          <w:i w:val="false"/>
          <w:color w:val="000000"/>
          <w:sz w:val="28"/>
        </w:rPr>
        <w:t>
      4) бақылау мәселелері бойынша аудан әкімі аппараты бөлімдерінің, ауылдық округтер, ауылдар және кент әкімдері аппараттарының жұмысын үйлестіреді;</w:t>
      </w:r>
      <w:r>
        <w:br/>
      </w:r>
      <w:r>
        <w:rPr>
          <w:rFonts w:ascii="Times New Roman"/>
          <w:b w:val="false"/>
          <w:i w:val="false"/>
          <w:color w:val="000000"/>
          <w:sz w:val="28"/>
        </w:rPr>
        <w:t>
      5) аудан әкімі аппаратының және жергілікті бюджеттен қаржыландырылатын атқарушы органдар мемлекеттік қызметшілерінің аттестаттау, конкурстық таңдау, қызметте өсу, тәртіптік жазаға тарту, тағылымдамадан өту, тәлімгерлікті, тиімділігін бағалау, біліктілігін арттыру мен қайта даярлауды өткізу бойынша қызметтерді қамтамасыз етуді жүзеге асыру;</w:t>
      </w:r>
      <w:r>
        <w:br/>
      </w:r>
      <w:r>
        <w:rPr>
          <w:rFonts w:ascii="Times New Roman"/>
          <w:b w:val="false"/>
          <w:i w:val="false"/>
          <w:color w:val="000000"/>
          <w:sz w:val="28"/>
        </w:rPr>
        <w:t>
      6) аудан әкімдігінің отырыстарының өткізілуін, отырыстарды дайындауды және өткізуді ұйымдастыру;</w:t>
      </w:r>
      <w:r>
        <w:br/>
      </w:r>
      <w:r>
        <w:rPr>
          <w:rFonts w:ascii="Times New Roman"/>
          <w:b w:val="false"/>
          <w:i w:val="false"/>
          <w:color w:val="000000"/>
          <w:sz w:val="28"/>
        </w:rPr>
        <w:t>
      7) аудан әкімі аппаратының құрылымдық бөлімшелерінде, жергілікті бюджеттен қаржыландырылатын атқарушы органдарда атқарушы тәртіп жағдайына талдау жүргізу, аудан әкімін ақпараттандыру;</w:t>
      </w:r>
      <w:r>
        <w:br/>
      </w:r>
      <w:r>
        <w:rPr>
          <w:rFonts w:ascii="Times New Roman"/>
          <w:b w:val="false"/>
          <w:i w:val="false"/>
          <w:color w:val="000000"/>
          <w:sz w:val="28"/>
        </w:rPr>
        <w:t>
      8) сайлау өткізу, аудан сайлаушыларының тізімін, алқа отырысына алғашқы кандидаттардың тізімін жасау жөніндегі жұмыстарды ұйымдастырады, аудандық мәслихатпен, облыстық мұрағаттың филиалымен өзара іс–әрекет жасауды қамтамасыз ету;</w:t>
      </w:r>
      <w:r>
        <w:br/>
      </w:r>
      <w:r>
        <w:rPr>
          <w:rFonts w:ascii="Times New Roman"/>
          <w:b w:val="false"/>
          <w:i w:val="false"/>
          <w:color w:val="000000"/>
          <w:sz w:val="28"/>
        </w:rPr>
        <w:t>
      9) құзыретіне кіретін және аудан әкімінің шешімін талап етпейтін мәселелер бойынша мемлекеттік органдармен, өзге де ұйымдармен хат алысулар жүргізу;</w:t>
      </w:r>
      <w:r>
        <w:br/>
      </w:r>
      <w:r>
        <w:rPr>
          <w:rFonts w:ascii="Times New Roman"/>
          <w:b w:val="false"/>
          <w:i w:val="false"/>
          <w:color w:val="000000"/>
          <w:sz w:val="28"/>
        </w:rPr>
        <w:t>
      10)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r>
        <w:br/>
      </w:r>
      <w:r>
        <w:rPr>
          <w:rFonts w:ascii="Times New Roman"/>
          <w:b w:val="false"/>
          <w:i w:val="false"/>
          <w:color w:val="000000"/>
          <w:sz w:val="28"/>
        </w:rPr>
        <w:t>
      11) еңбек шарты бойынша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w:t>
      </w:r>
      <w:r>
        <w:br/>
      </w:r>
      <w:r>
        <w:rPr>
          <w:rFonts w:ascii="Times New Roman"/>
          <w:b w:val="false"/>
          <w:i w:val="false"/>
          <w:color w:val="000000"/>
          <w:sz w:val="28"/>
        </w:rPr>
        <w:t>
      12) бұйрықтар шығарады және аудан әкімі аппаратының қызметкерлерімен орындалуы міндетті нұсқаулар береді, құзыреті шегінде қызметтік құжаттамаларға қол қою;</w:t>
      </w:r>
      <w:r>
        <w:br/>
      </w:r>
      <w:r>
        <w:rPr>
          <w:rFonts w:ascii="Times New Roman"/>
          <w:b w:val="false"/>
          <w:i w:val="false"/>
          <w:color w:val="000000"/>
          <w:sz w:val="28"/>
        </w:rPr>
        <w:t>
      13) нормативтік құқықтық актілердің, бағдарламалардың және өзге де құжаттардың жобаларын әзірлеу үшін жұмыс топтарын құру;</w:t>
      </w:r>
      <w:r>
        <w:br/>
      </w:r>
      <w:r>
        <w:rPr>
          <w:rFonts w:ascii="Times New Roman"/>
          <w:b w:val="false"/>
          <w:i w:val="false"/>
          <w:color w:val="000000"/>
          <w:sz w:val="28"/>
        </w:rPr>
        <w:t>
      14) өз құзыреті шегінде аудан әкімі аппаратының ақшалай қаражаттарын басқарады, бюджеттік қаражаттардың нысаналы қолданылуына бақылауды жүзеге асыру, қаржылық құжаттарға қол қою құқығы бар;</w:t>
      </w:r>
      <w:r>
        <w:br/>
      </w:r>
      <w:r>
        <w:rPr>
          <w:rFonts w:ascii="Times New Roman"/>
          <w:b w:val="false"/>
          <w:i w:val="false"/>
          <w:color w:val="000000"/>
          <w:sz w:val="28"/>
        </w:rPr>
        <w:t>
      15) оның құзыретіне жатқызылған мәселелер бойынша Қазақстан Республикасының заңнамасына сәйкес өзге де өкілеттіктерді жүзеге асыру;</w:t>
      </w:r>
      <w:r>
        <w:br/>
      </w:r>
      <w:r>
        <w:rPr>
          <w:rFonts w:ascii="Times New Roman"/>
          <w:b w:val="false"/>
          <w:i w:val="false"/>
          <w:color w:val="000000"/>
          <w:sz w:val="28"/>
        </w:rPr>
        <w:t>
      16) аудан әкімінің аппаратын Қазақстан Республикасының</w:t>
      </w:r>
      <w:r>
        <w:br/>
      </w:r>
      <w:r>
        <w:rPr>
          <w:rFonts w:ascii="Times New Roman"/>
          <w:b w:val="false"/>
          <w:i w:val="false"/>
          <w:color w:val="000000"/>
          <w:sz w:val="28"/>
        </w:rPr>
        <w:t>
      қолданыстағы заңнамасына сәйкес қызметке тағайындалатын және қызметтен босатылатын аппарат басшысы басқарады.</w:t>
      </w:r>
      <w:r>
        <w:br/>
      </w:r>
      <w:r>
        <w:rPr>
          <w:rFonts w:ascii="Times New Roman"/>
          <w:b w:val="false"/>
          <w:i w:val="false"/>
          <w:color w:val="000000"/>
          <w:sz w:val="28"/>
        </w:rPr>
        <w:t>
      Аудан әкімі аппараты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 мүлкі</w:t>
      </w:r>
      <w:r>
        <w:br/>
      </w:r>
      <w:r>
        <w:rPr>
          <w:rFonts w:ascii="Times New Roman"/>
          <w:b w:val="false"/>
          <w:i w:val="false"/>
          <w:color w:val="000000"/>
          <w:sz w:val="28"/>
        </w:rPr>
        <w:t>
      </w:t>
      </w:r>
      <w:r>
        <w:rPr>
          <w:rFonts w:ascii="Times New Roman"/>
          <w:b w:val="false"/>
          <w:i w:val="false"/>
          <w:color w:val="000000"/>
          <w:sz w:val="28"/>
        </w:rPr>
        <w:t>19. Аудан әкімінің аппараты заңнамада көзделген жағдайларда жедел басқару құқығында жекеменшілік мүлікке ие болуы құқылы.</w:t>
      </w:r>
      <w:r>
        <w:br/>
      </w:r>
      <w:r>
        <w:rPr>
          <w:rFonts w:ascii="Times New Roman"/>
          <w:b w:val="false"/>
          <w:i w:val="false"/>
          <w:color w:val="000000"/>
          <w:sz w:val="28"/>
        </w:rPr>
        <w:t>
      Аудан әкімі аппаратының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20. Аудан әкімінің аппаратына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21. Егер заңнамада өзгеше көзделмесе, аудан әкімінің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 ұйымдастыру және тарату</w:t>
      </w:r>
      <w:r>
        <w:br/>
      </w:r>
      <w:r>
        <w:rPr>
          <w:rFonts w:ascii="Times New Roman"/>
          <w:b w:val="false"/>
          <w:i w:val="false"/>
          <w:color w:val="000000"/>
          <w:sz w:val="28"/>
        </w:rPr>
        <w:t>
      </w:t>
      </w:r>
      <w:r>
        <w:rPr>
          <w:rFonts w:ascii="Times New Roman"/>
          <w:b w:val="false"/>
          <w:i w:val="false"/>
          <w:color w:val="000000"/>
          <w:sz w:val="28"/>
        </w:rPr>
        <w:t>22. Аудан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