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354c" w14:textId="6963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әкімдігінің кәсіпкерлік, ауыл шаруашылығы және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2014 жылғы 23 желтоқсандағы № 301 қаулысы. Қостанай облысының Әділет департаментінде 2015 жылғы 16 қаңтарда № 5316 болып тіркелді. Күші жойылды - Қостанай облысы Алтынсарин ауданы әкімдігінің 2015 жылғы 15 желтоқсандағы № 230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Алтынсарин ауданы әкімдігінің 15.12.2015 </w:t>
      </w:r>
      <w:r>
        <w:rPr>
          <w:rFonts w:ascii="Times New Roman"/>
          <w:b w:val="false"/>
          <w:i w:val="false"/>
          <w:color w:val="ff0000"/>
          <w:sz w:val="28"/>
        </w:rPr>
        <w:t>№ 230</w:t>
      </w:r>
      <w:r>
        <w:rPr>
          <w:rFonts w:ascii="Times New Roman"/>
          <w:b w:val="false"/>
          <w:i w:val="false"/>
          <w:color w:val="ff0000"/>
          <w:sz w:val="28"/>
        </w:rPr>
        <w:t xml:space="preserve"> қаулысымен (қол қойылған күнінен бастап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"Алтынсарин ауданы әкімдігінің кәсіпкерлік, ауыл шаруашылығы және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Алтынсарин ауданы әкімінің орынбасары Б.С. Алпысбаевқа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Б. Ахметов</w:t>
      </w:r>
    </w:p>
    <w:bookmarkStart w:name="z5"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23 желтоқсандағы </w:t>
      </w:r>
      <w:r>
        <w:br/>
      </w:r>
      <w:r>
        <w:rPr>
          <w:rFonts w:ascii="Times New Roman"/>
          <w:b w:val="false"/>
          <w:i w:val="false"/>
          <w:color w:val="000000"/>
          <w:sz w:val="28"/>
        </w:rPr>
        <w:t xml:space="preserve">
№ 301 қаулысымен бекітілген </w:t>
      </w:r>
    </w:p>
    <w:bookmarkEnd w:id="2"/>
    <w:p>
      <w:pPr>
        <w:spacing w:after="0"/>
        <w:ind w:left="0"/>
        <w:jc w:val="left"/>
      </w:pPr>
      <w:r>
        <w:rPr>
          <w:rFonts w:ascii="Times New Roman"/>
          <w:b/>
          <w:i w:val="false"/>
          <w:color w:val="000000"/>
        </w:rPr>
        <w:t xml:space="preserve"> "Алтынсарин ауданы әкімдігінің кәсіпкерлік,</w:t>
      </w:r>
      <w:r>
        <w:br/>
      </w:r>
      <w:r>
        <w:rPr>
          <w:rFonts w:ascii="Times New Roman"/>
          <w:b/>
          <w:i w:val="false"/>
          <w:color w:val="000000"/>
        </w:rPr>
        <w:t>
ауыл шаруашылығы және ветеринария бөлімі"</w:t>
      </w:r>
      <w:r>
        <w:br/>
      </w:r>
      <w:r>
        <w:rPr>
          <w:rFonts w:ascii="Times New Roman"/>
          <w:b/>
          <w:i w:val="false"/>
          <w:color w:val="000000"/>
        </w:rPr>
        <w:t>
мемлекеттік мекемесі туралы ереже</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"Алтынсарин ауданы әкiмдігінің кәсіпкерлік, ауыл шаруашылығы және ветеринария бөлімі" мемлекеттік мекемесі кәсіпкерлік, ауылшаруашылығы және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"Алтынсарин ауданы әкiмдігінің кәсіпкерлік, ауыл шаруашылығы және ветеринария бөлімі" мемлекеттік мекемесінің ведомствосы бар:</w:t>
      </w:r>
      <w:r>
        <w:br/>
      </w:r>
      <w:r>
        <w:rPr>
          <w:rFonts w:ascii="Times New Roman"/>
          <w:b w:val="false"/>
          <w:i w:val="false"/>
          <w:color w:val="000000"/>
          <w:sz w:val="28"/>
        </w:rPr>
        <w:t>
</w:t>
      </w:r>
      <w:r>
        <w:rPr>
          <w:rFonts w:ascii="Times New Roman"/>
          <w:b w:val="false"/>
          <w:i w:val="false"/>
          <w:color w:val="000000"/>
          <w:sz w:val="28"/>
        </w:rPr>
        <w:t>
      1) "Алтынсарин ауданы әкiмдігінің ветеринария бөлімі" мемлекеттік мекемесінің "Алтынсарин аудандық ветеринарлық станциясы"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
      3. "Алтынсарин ауданы әкімдігінің ауыл шаруашылығы, кәсіпкерлік және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"Алтынсарин ауданы әкiмдігінің кәсіпкерлік, ауыл шаруашылығы және ветеринария бөлімі" мемлекеттік мекемесінің құрылтайшысы Алтынсарин ауданы әкімдігі болып табылады.</w:t>
      </w:r>
      <w:r>
        <w:br/>
      </w:r>
      <w:r>
        <w:rPr>
          <w:rFonts w:ascii="Times New Roman"/>
          <w:b w:val="false"/>
          <w:i w:val="false"/>
          <w:color w:val="000000"/>
          <w:sz w:val="28"/>
        </w:rPr>
        <w:t>
</w:t>
      </w:r>
      <w:r>
        <w:rPr>
          <w:rFonts w:ascii="Times New Roman"/>
          <w:b w:val="false"/>
          <w:i w:val="false"/>
          <w:color w:val="000000"/>
          <w:sz w:val="28"/>
        </w:rPr>
        <w:t>
      5. "Алтынсарин ауданы әкiмдігінің кәсіпкерлік, ауыл шаруашылығы және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6. "Алтынсарин ауданы әкiмдігінің кәсіпкерлік, ауыл шаруашылығы және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7. "Алтынсарин ауданы әкiмдігінің кәсіпкерлік, ауыл шаруашылығы және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8. "Алтынсарин ауданы әкiмдігінің кәсіпкерлік, ауыл шаруашылығы және ветеринария бөлімі" мемлекеттік мекемесі өз құзыретінің мәселелері бойынша белгіленген тәртіппен "Алтынсарин ауданы әкімдігінің ауыл шаруашылығы, кәсіпкерлік және ветеринария бөлімі" басшысының бұйрықтарымен және Қазақстан Республикасының заңнамасында көзделген басқа да актiлермен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9. "Алтынсарин ауданы әкiмдігінің кәсіпкерлік, ауыл шаруашылығы және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10. Заңды тұлғаның орналасқан жері: 110110, Қазақстан Республикасы, Қостанай облысы, Алтынсарин ауданы, Обаған ауылы, Ленин көшесі, 4.</w:t>
      </w:r>
      <w:r>
        <w:br/>
      </w:r>
      <w:r>
        <w:rPr>
          <w:rFonts w:ascii="Times New Roman"/>
          <w:b w:val="false"/>
          <w:i w:val="false"/>
          <w:color w:val="000000"/>
          <w:sz w:val="28"/>
        </w:rPr>
        <w:t>
</w:t>
      </w:r>
      <w:r>
        <w:rPr>
          <w:rFonts w:ascii="Times New Roman"/>
          <w:b w:val="false"/>
          <w:i w:val="false"/>
          <w:color w:val="000000"/>
          <w:sz w:val="28"/>
        </w:rPr>
        <w:t>
      11. Мемлекеттік органның толық атауы - "Алтынсарин ауданы әкiмдігінің кәсіпкерлік, ауыл шаруашылығы және ветеринария бөлімі" мемлекеттiк мекемесi.</w:t>
      </w:r>
      <w:r>
        <w:br/>
      </w:r>
      <w:r>
        <w:rPr>
          <w:rFonts w:ascii="Times New Roman"/>
          <w:b w:val="false"/>
          <w:i w:val="false"/>
          <w:color w:val="000000"/>
          <w:sz w:val="28"/>
        </w:rPr>
        <w:t>
</w:t>
      </w:r>
      <w:r>
        <w:rPr>
          <w:rFonts w:ascii="Times New Roman"/>
          <w:b w:val="false"/>
          <w:i w:val="false"/>
          <w:color w:val="000000"/>
          <w:sz w:val="28"/>
        </w:rPr>
        <w:t>
      12. Осы </w:t>
      </w:r>
      <w:r>
        <w:rPr>
          <w:rFonts w:ascii="Times New Roman"/>
          <w:b w:val="false"/>
          <w:i w:val="false"/>
          <w:color w:val="000000"/>
          <w:sz w:val="28"/>
        </w:rPr>
        <w:t>Ереже</w:t>
      </w:r>
      <w:r>
        <w:rPr>
          <w:rFonts w:ascii="Times New Roman"/>
          <w:b w:val="false"/>
          <w:i w:val="false"/>
          <w:color w:val="000000"/>
          <w:sz w:val="28"/>
        </w:rPr>
        <w:t xml:space="preserve"> "Алтынсарин ауданы әкiмдігінің кәсіпкерлік, ауыл шаруашылығы және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13. "Алтынсарин ауданы әкiмдігінің кәсіпкерлік, ауыл шаруашылығы және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14. "Алтынсарин ауданы әкiмдігінің кәсіпкерлік, ауыл шаруашылығы және ветеринария бөлімі" мемлекеттік мекемесінің кәсіпкерлік субъектілерімен "Алтынсарин ауданы әкiмдігінің кәсіпкерлік, ауыл шаруашылығы және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"Алтынсарин ауданы әкiмдігінің кәсіпкерлік, ауыл шаруашылығы және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
    <w:bookmarkStart w:name="z22" w:id="5"/>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
негізгі міндеттері, функциялары,</w:t>
      </w:r>
      <w:r>
        <w:br/>
      </w:r>
      <w:r>
        <w:rPr>
          <w:rFonts w:ascii="Times New Roman"/>
          <w:b/>
          <w:i w:val="false"/>
          <w:color w:val="000000"/>
        </w:rPr>
        <w:t>
құқықтары мен міндеттері.</w:t>
      </w:r>
    </w:p>
    <w:bookmarkEnd w:id="5"/>
    <w:bookmarkStart w:name="z23" w:id="6"/>
    <w:p>
      <w:pPr>
        <w:spacing w:after="0"/>
        <w:ind w:left="0"/>
        <w:jc w:val="both"/>
      </w:pPr>
      <w:r>
        <w:rPr>
          <w:rFonts w:ascii="Times New Roman"/>
          <w:b w:val="false"/>
          <w:i w:val="false"/>
          <w:color w:val="000000"/>
          <w:sz w:val="28"/>
        </w:rPr>
        <w:t>
      15. "Алтынсарин ауданы әкiмдігінің кәсіпкерлік, ауыл шаруашылығы және ветеринария бөлімі" мемлекеттік мекемесінің миссиясы: жеке кәсіпкерлікті, агроөнеркәсiптiк кешендi және ветеринарлық-санитарлық қауіпсіздікті дамытуға және қолдауға бағытталған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
      16. Міндеттері:</w:t>
      </w:r>
      <w:r>
        <w:br/>
      </w:r>
      <w:r>
        <w:rPr>
          <w:rFonts w:ascii="Times New Roman"/>
          <w:b w:val="false"/>
          <w:i w:val="false"/>
          <w:color w:val="000000"/>
          <w:sz w:val="28"/>
        </w:rPr>
        <w:t>
</w:t>
      </w:r>
      <w:r>
        <w:rPr>
          <w:rFonts w:ascii="Times New Roman"/>
          <w:b w:val="false"/>
          <w:i w:val="false"/>
          <w:color w:val="000000"/>
          <w:sz w:val="28"/>
        </w:rPr>
        <w:t>
      1) ауданның аумағында кәсiпкерлiк қызмет пен инвестициялық ахуалды дамыту үшiн жағдай жасау;</w:t>
      </w:r>
      <w:r>
        <w:br/>
      </w:r>
      <w:r>
        <w:rPr>
          <w:rFonts w:ascii="Times New Roman"/>
          <w:b w:val="false"/>
          <w:i w:val="false"/>
          <w:color w:val="000000"/>
          <w:sz w:val="28"/>
        </w:rPr>
        <w:t>
</w:t>
      </w:r>
      <w:r>
        <w:rPr>
          <w:rFonts w:ascii="Times New Roman"/>
          <w:b w:val="false"/>
          <w:i w:val="false"/>
          <w:color w:val="000000"/>
          <w:sz w:val="28"/>
        </w:rPr>
        <w:t>
      2) аграрлық сектордың ұтымды және тиiмдi жұмыс iстеуiн қамтамасыз ету;</w:t>
      </w:r>
      <w:r>
        <w:br/>
      </w:r>
      <w:r>
        <w:rPr>
          <w:rFonts w:ascii="Times New Roman"/>
          <w:b w:val="false"/>
          <w:i w:val="false"/>
          <w:color w:val="000000"/>
          <w:sz w:val="28"/>
        </w:rPr>
        <w:t>
</w:t>
      </w:r>
      <w:r>
        <w:rPr>
          <w:rFonts w:ascii="Times New Roman"/>
          <w:b w:val="false"/>
          <w:i w:val="false"/>
          <w:color w:val="000000"/>
          <w:sz w:val="28"/>
        </w:rPr>
        <w:t>
      3) ветеринарлық-санитарлық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
      17. Функциялары:</w:t>
      </w:r>
      <w:r>
        <w:br/>
      </w:r>
      <w:r>
        <w:rPr>
          <w:rFonts w:ascii="Times New Roman"/>
          <w:b w:val="false"/>
          <w:i w:val="false"/>
          <w:color w:val="000000"/>
          <w:sz w:val="28"/>
        </w:rPr>
        <w:t>
</w:t>
      </w:r>
      <w:r>
        <w:rPr>
          <w:rFonts w:ascii="Times New Roman"/>
          <w:b w:val="false"/>
          <w:i w:val="false"/>
          <w:color w:val="000000"/>
          <w:sz w:val="28"/>
        </w:rPr>
        <w:t>
      1) жеке кәсiпкерлiктi қолдау мен дамытудың мемлекеттiк саясатының iске асырылуын жүзеге асыру;</w:t>
      </w:r>
      <w:r>
        <w:br/>
      </w:r>
      <w:r>
        <w:rPr>
          <w:rFonts w:ascii="Times New Roman"/>
          <w:b w:val="false"/>
          <w:i w:val="false"/>
          <w:color w:val="000000"/>
          <w:sz w:val="28"/>
        </w:rPr>
        <w:t>
</w:t>
      </w:r>
      <w:r>
        <w:rPr>
          <w:rFonts w:ascii="Times New Roman"/>
          <w:b w:val="false"/>
          <w:i w:val="false"/>
          <w:color w:val="000000"/>
          <w:sz w:val="28"/>
        </w:rPr>
        <w:t>
      2) 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3) ауылдық аумақтарды дамытудың мониторингін жүргізу;</w:t>
      </w:r>
      <w:r>
        <w:br/>
      </w:r>
      <w:r>
        <w:rPr>
          <w:rFonts w:ascii="Times New Roman"/>
          <w:b w:val="false"/>
          <w:i w:val="false"/>
          <w:color w:val="000000"/>
          <w:sz w:val="28"/>
        </w:rPr>
        <w:t>
</w:t>
      </w:r>
      <w:r>
        <w:rPr>
          <w:rFonts w:ascii="Times New Roman"/>
          <w:b w:val="false"/>
          <w:i w:val="false"/>
          <w:color w:val="000000"/>
          <w:sz w:val="28"/>
        </w:rPr>
        <w:t>
      4) агроөнеркәсiптiк кешен субъектілерiн мемлекеттiк қолдауды жүзеге асыру;</w:t>
      </w:r>
      <w:r>
        <w:br/>
      </w:r>
      <w:r>
        <w:rPr>
          <w:rFonts w:ascii="Times New Roman"/>
          <w:b w:val="false"/>
          <w:i w:val="false"/>
          <w:color w:val="000000"/>
          <w:sz w:val="28"/>
        </w:rPr>
        <w:t>
</w:t>
      </w:r>
      <w:r>
        <w:rPr>
          <w:rFonts w:ascii="Times New Roman"/>
          <w:b w:val="false"/>
          <w:i w:val="false"/>
          <w:color w:val="000000"/>
          <w:sz w:val="28"/>
        </w:rPr>
        <w:t>
      5) агроөнеркәсiптiк кешенді дамыту саласындағы мемлекеттік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
      6) аудан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7)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
      8)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
      9) тиiстi аумақта ветеринариялық iс-шаралар жүргiзудi, мал шаруашылығында пайдаланылатын арнаулы көмбелер (көмiндiлер) салуды және ұстауды ұйымдастырады, сондай-ақ ауру малдарды санитарлық союды ұйымдастыруды жүзеге асыру;</w:t>
      </w:r>
      <w:r>
        <w:br/>
      </w:r>
      <w:r>
        <w:rPr>
          <w:rFonts w:ascii="Times New Roman"/>
          <w:b w:val="false"/>
          <w:i w:val="false"/>
          <w:color w:val="000000"/>
          <w:sz w:val="28"/>
        </w:rPr>
        <w:t>
</w:t>
      </w:r>
      <w:r>
        <w:rPr>
          <w:rFonts w:ascii="Times New Roman"/>
          <w:b w:val="false"/>
          <w:i w:val="false"/>
          <w:color w:val="000000"/>
          <w:sz w:val="28"/>
        </w:rPr>
        <w:t>
      10)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18. Құқықтары мен міндеттері:</w:t>
      </w:r>
      <w:r>
        <w:br/>
      </w:r>
      <w:r>
        <w:rPr>
          <w:rFonts w:ascii="Times New Roman"/>
          <w:b w:val="false"/>
          <w:i w:val="false"/>
          <w:color w:val="000000"/>
          <w:sz w:val="28"/>
        </w:rPr>
        <w:t>
</w:t>
      </w:r>
      <w:r>
        <w:rPr>
          <w:rFonts w:ascii="Times New Roman"/>
          <w:b w:val="false"/>
          <w:i w:val="false"/>
          <w:color w:val="000000"/>
          <w:sz w:val="28"/>
        </w:rPr>
        <w:t>
      1) өз құзыреті шегінде өкілетті органдардан қажетті ақпараттарды, құжаттарды және басқа да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Үкіметінің және басқа орталық атқарушы органдарының, облыс, аудан әкімі және әкімдігінің, актілері мен тапсырмаларын сапалы және мерзімінде орындау;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
      4) "Алтынсарин ауданы әкімдігінің кәсіпкерлік, ауыл шаруашылығы және ветеринария бөлімі" мемлекеттік мекемесінің құзыретіне қатысты мәселелер бойынша жеке және заңды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өзге де құқықтар мен міндеттерді жүзеге асыру.</w:t>
      </w:r>
    </w:p>
    <w:bookmarkEnd w:id="6"/>
    <w:bookmarkStart w:name="z46" w:id="7"/>
    <w:p>
      <w:pPr>
        <w:spacing w:after="0"/>
        <w:ind w:left="0"/>
        <w:jc w:val="left"/>
      </w:pPr>
      <w:r>
        <w:rPr>
          <w:rFonts w:ascii="Times New Roman"/>
          <w:b/>
          <w:i w:val="false"/>
          <w:color w:val="000000"/>
        </w:rPr>
        <w:t xml:space="preserve"> 
3. Мемлекеттік органның</w:t>
      </w:r>
      <w:r>
        <w:br/>
      </w:r>
      <w:r>
        <w:rPr>
          <w:rFonts w:ascii="Times New Roman"/>
          <w:b/>
          <w:i w:val="false"/>
          <w:color w:val="000000"/>
        </w:rPr>
        <w:t>
қызметін ұйымдастыру</w:t>
      </w:r>
    </w:p>
    <w:bookmarkEnd w:id="7"/>
    <w:bookmarkStart w:name="z47" w:id="8"/>
    <w:p>
      <w:pPr>
        <w:spacing w:after="0"/>
        <w:ind w:left="0"/>
        <w:jc w:val="both"/>
      </w:pPr>
      <w:r>
        <w:rPr>
          <w:rFonts w:ascii="Times New Roman"/>
          <w:b w:val="false"/>
          <w:i w:val="false"/>
          <w:color w:val="000000"/>
          <w:sz w:val="28"/>
        </w:rPr>
        <w:t>
      19. "Алтынсарин ауданы әкімдігінің кәсіпкерлік, ауыл шаруашылығы және ветеринария бөлімі" мемлекеттік мекемесіне басшылықты, "Алтынсарин ауданы әкімдігінің кәсіпкерлік, ауыл шаруашылығы және ветеринария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20. "Алтынсарин ауданы әкімдігінің кәсіпкерлік, ауыл шаруашылығы және ветеринария бөлімі" мемлекеттік мекемесінің басшысын Қазақстан Республикасының қолданыстағы заңнамасына сәйкес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21. "Алтынсарин ауданы әкімдігінің кәсіпкерлік, ауыл шаруашылығы және ветеринария бөлімі" мемлекеттік мекемесі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22. "Алтынсарин ауданы әкімдігінің кәсіпкерлік, ауыл шаруашылығы және ветеринария бөлімі"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"Алтынсарин ауданы әкімдігінің кәсіпкерлік, ауыл шаруашылығы және ветеринария бөлімі" мемлекеттік мекемесінің қызметкерлерін лауазымдарға тағайындайды және босатады;</w:t>
      </w:r>
      <w:r>
        <w:br/>
      </w:r>
      <w:r>
        <w:rPr>
          <w:rFonts w:ascii="Times New Roman"/>
          <w:b w:val="false"/>
          <w:i w:val="false"/>
          <w:color w:val="000000"/>
          <w:sz w:val="28"/>
        </w:rPr>
        <w:t>
</w:t>
      </w:r>
      <w:r>
        <w:rPr>
          <w:rFonts w:ascii="Times New Roman"/>
          <w:b w:val="false"/>
          <w:i w:val="false"/>
          <w:color w:val="000000"/>
          <w:sz w:val="28"/>
        </w:rPr>
        <w:t>
      2) "Алтынсарин ауданы әкімдігінің кәсіпкерлік, ауыл шаруашылығы және ветеринария бөлімі" мемлекеттік мекемесінің қызметкерлері орындауына міндетті бұйрықтарды шығарады;</w:t>
      </w:r>
      <w:r>
        <w:br/>
      </w:r>
      <w:r>
        <w:rPr>
          <w:rFonts w:ascii="Times New Roman"/>
          <w:b w:val="false"/>
          <w:i w:val="false"/>
          <w:color w:val="000000"/>
          <w:sz w:val="28"/>
        </w:rPr>
        <w:t>
</w:t>
      </w:r>
      <w:r>
        <w:rPr>
          <w:rFonts w:ascii="Times New Roman"/>
          <w:b w:val="false"/>
          <w:i w:val="false"/>
          <w:color w:val="000000"/>
          <w:sz w:val="28"/>
        </w:rPr>
        <w:t>
      3) "Алтынсарин ауданы әкімдігінің кәсіпкерлік, ауыл шаруашылығы және ветеринария бөлімі" мемлекеттік мекемесінің қаржылық құжаттарына бірінші қол қою құқығын жүзеге асырады;</w:t>
      </w:r>
      <w:r>
        <w:br/>
      </w:r>
      <w:r>
        <w:rPr>
          <w:rFonts w:ascii="Times New Roman"/>
          <w:b w:val="false"/>
          <w:i w:val="false"/>
          <w:color w:val="000000"/>
          <w:sz w:val="28"/>
        </w:rPr>
        <w:t>
</w:t>
      </w:r>
      <w:r>
        <w:rPr>
          <w:rFonts w:ascii="Times New Roman"/>
          <w:b w:val="false"/>
          <w:i w:val="false"/>
          <w:color w:val="000000"/>
          <w:sz w:val="28"/>
        </w:rPr>
        <w:t>
      4) заңнамада белгіленген тәртіпте "Алтынсарин ауданы әкімдігінің кәсіпкерлік, ауыл шаруашылығы және ветеринария бөлімі" қызметкерлерін ынталандыру,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қолданыстағы заңнамасына сәйкес "Алтынсарин ауданы әкімдігінің кәсіпкерлік, ауыл шаруашылығы және ветеринария бөлімі" мемлекеттік мекемесінің мүдделеріне мемлекеттік органдармен және басқа да ұйымдармен барлық қарым-қатынастарда өкілдік етеді;</w:t>
      </w:r>
      <w:r>
        <w:br/>
      </w:r>
      <w:r>
        <w:rPr>
          <w:rFonts w:ascii="Times New Roman"/>
          <w:b w:val="false"/>
          <w:i w:val="false"/>
          <w:color w:val="000000"/>
          <w:sz w:val="28"/>
        </w:rPr>
        <w:t>
</w:t>
      </w:r>
      <w:r>
        <w:rPr>
          <w:rFonts w:ascii="Times New Roman"/>
          <w:b w:val="false"/>
          <w:i w:val="false"/>
          <w:color w:val="000000"/>
          <w:sz w:val="28"/>
        </w:rPr>
        <w:t>
      6) жемқорлыққа қарсы әрекеттер бойынша іс-шаралар қабылдамағаны үшін жауапкершілікті алады;</w:t>
      </w:r>
      <w:r>
        <w:br/>
      </w:r>
      <w:r>
        <w:rPr>
          <w:rFonts w:ascii="Times New Roman"/>
          <w:b w:val="false"/>
          <w:i w:val="false"/>
          <w:color w:val="000000"/>
          <w:sz w:val="28"/>
        </w:rPr>
        <w:t>
</w:t>
      </w:r>
      <w:r>
        <w:rPr>
          <w:rFonts w:ascii="Times New Roman"/>
          <w:b w:val="false"/>
          <w:i w:val="false"/>
          <w:color w:val="000000"/>
          <w:sz w:val="28"/>
        </w:rPr>
        <w:t>
      7) оның құзіретіне жататын басқа да мәселелерді шешуге қатысады.</w:t>
      </w:r>
      <w:r>
        <w:br/>
      </w:r>
      <w:r>
        <w:rPr>
          <w:rFonts w:ascii="Times New Roman"/>
          <w:b w:val="false"/>
          <w:i w:val="false"/>
          <w:color w:val="000000"/>
          <w:sz w:val="28"/>
        </w:rPr>
        <w:t>
</w:t>
      </w:r>
      <w:r>
        <w:rPr>
          <w:rFonts w:ascii="Times New Roman"/>
          <w:b w:val="false"/>
          <w:i w:val="false"/>
          <w:color w:val="000000"/>
          <w:sz w:val="28"/>
        </w:rPr>
        <w:t>
      23. "Алтынсарин ауданы әкімдігінің кәсіпкерлік, ауыл шаруашылығы және ветеринария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24. Басшы өз орынбасарының өкілеттігін қолданыстағы заңнамаға сәйкес белгілейді.</w:t>
      </w:r>
    </w:p>
    <w:bookmarkEnd w:id="8"/>
    <w:bookmarkStart w:name="z60" w:id="9"/>
    <w:p>
      <w:pPr>
        <w:spacing w:after="0"/>
        <w:ind w:left="0"/>
        <w:jc w:val="left"/>
      </w:pPr>
      <w:r>
        <w:rPr>
          <w:rFonts w:ascii="Times New Roman"/>
          <w:b/>
          <w:i w:val="false"/>
          <w:color w:val="000000"/>
        </w:rPr>
        <w:t xml:space="preserve"> 
4. Мемлекеттік органның мүлкі</w:t>
      </w:r>
    </w:p>
    <w:bookmarkEnd w:id="9"/>
    <w:bookmarkStart w:name="z61" w:id="10"/>
    <w:p>
      <w:pPr>
        <w:spacing w:after="0"/>
        <w:ind w:left="0"/>
        <w:jc w:val="both"/>
      </w:pPr>
      <w:r>
        <w:rPr>
          <w:rFonts w:ascii="Times New Roman"/>
          <w:b w:val="false"/>
          <w:i w:val="false"/>
          <w:color w:val="000000"/>
          <w:sz w:val="28"/>
        </w:rPr>
        <w:t>
      25. "Алтынсарин ауданы әкімдігінің кәсіпкерлік, ауыл шаруашылығы және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"Алтынсарин ауданы әкімдігінің кәсіпкерлік, ауыл шаруашылығы және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кірістер есебінен қалыптастырылады.</w:t>
      </w:r>
      <w:r>
        <w:br/>
      </w:r>
      <w:r>
        <w:rPr>
          <w:rFonts w:ascii="Times New Roman"/>
          <w:b w:val="false"/>
          <w:i w:val="false"/>
          <w:color w:val="000000"/>
          <w:sz w:val="28"/>
        </w:rPr>
        <w:t>
</w:t>
      </w:r>
      <w:r>
        <w:rPr>
          <w:rFonts w:ascii="Times New Roman"/>
          <w:b w:val="false"/>
          <w:i w:val="false"/>
          <w:color w:val="000000"/>
          <w:sz w:val="28"/>
        </w:rPr>
        <w:t>
      26. "Алтынсарин ауданы әкімдігінің кәсіпкерлік, ауыл шаруашылығы және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27. Егер заңнамада өзгеше көзделмесе, "Алтынсарин ауданы әкімдігінің кәсіпкерлік, ауыл шаруашылығы және ветеринария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64" w:id="11"/>
    <w:p>
      <w:pPr>
        <w:spacing w:after="0"/>
        <w:ind w:left="0"/>
        <w:jc w:val="left"/>
      </w:pPr>
      <w:r>
        <w:rPr>
          <w:rFonts w:ascii="Times New Roman"/>
          <w:b/>
          <w:i w:val="false"/>
          <w:color w:val="000000"/>
        </w:rPr>
        <w:t xml:space="preserve"> 
5. Мемлекеттік органды</w:t>
      </w:r>
      <w:r>
        <w:br/>
      </w:r>
      <w:r>
        <w:rPr>
          <w:rFonts w:ascii="Times New Roman"/>
          <w:b/>
          <w:i w:val="false"/>
          <w:color w:val="000000"/>
        </w:rPr>
        <w:t>
қайта құру және тарату</w:t>
      </w:r>
    </w:p>
    <w:bookmarkEnd w:id="11"/>
    <w:bookmarkStart w:name="z65" w:id="12"/>
    <w:p>
      <w:pPr>
        <w:spacing w:after="0"/>
        <w:ind w:left="0"/>
        <w:jc w:val="both"/>
      </w:pPr>
      <w:r>
        <w:rPr>
          <w:rFonts w:ascii="Times New Roman"/>
          <w:b w:val="false"/>
          <w:i w:val="false"/>
          <w:color w:val="000000"/>
          <w:sz w:val="28"/>
        </w:rPr>
        <w:t>
      28. "Алтынсарин ауданы әкімдігінің кәсіпкерлік, ауыл шаруашылығы және ветеринария бөлімі" мемлекеттік мекемесін қайта құру және тарату Қазақстан Республикасының заңнамасына сәйкес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