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4d47" w14:textId="e134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Арқалық қаласының Молодежный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2014 жылғы 6 тамыздағы № 195 шешімі. Қостанай облысының Әділет департаментінде 2014 жылғы 16 қыркүйекте № 5090 болып тіркелді. Күші жойылды - Қостанай облысы Арқалық қаласы мәслихатының 2020 жылғы 27 ақпандағы № 304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Шешімінің тақырыбы жаңа редакцияда - Қостанай облысы Арқалық қаласы мәслихатының 20.03.2015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0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Арқалық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Арқалық қаласының Молодежный ауылында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Арқалық қаласы Молодежный ауылының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41"/>
        <w:gridCol w:w="959"/>
      </w:tblGrid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сессияның төрағасы,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 мәслихатының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қаласы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ауылының әкімі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Ғ. Байзақова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Арқалық қаласы Молодежный ауылының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жиындарына қатысатын ауыл тұрғындары</w:t>
      </w:r>
      <w:r>
        <w:br/>
      </w:r>
      <w:r>
        <w:rPr>
          <w:rFonts w:ascii="Times New Roman"/>
          <w:b/>
          <w:i w:val="false"/>
          <w:color w:val="000000"/>
        </w:rPr>
        <w:t>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қаласы Молодежный ауылының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қаласы Молодежный ауылы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Арқалық қаласының Молодежный ауылында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Қостанай облысы Арқалық қаласы Молодежный ауылы (бұдан әрі - Молодежный ауылы)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Молодежный ауылы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Молодежный ауылының әкімі (бұдан әрі – ауыл әкімі)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Арқалық қаласы мәслихатының 20.03.2015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Молодежный ауылы шегінде бөлек жиынды өткізуді ауыл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Молодежный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Молодежный ауылы тұрғындары өкілдерінің кандидатураларын Арқалық қалалық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Молодежный ауылы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Молодежный ауылы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