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0c9f" w14:textId="09d0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7 ақпандағы № 206 "Қостанай қалалық мәслихатының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2014 жылғы 29 мамырдағы № 238 шешімі. Қостанай облысының Әділет департаментінде 2014 жылғы 26 маусымда № 4879 болып тіркелді. Күші жойылды - Қостанай облысы Қостанай қаласы мәслихатының 2017 жылғы 31 наурыздағы № 132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қаласы мәслихатының 31.03.2017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2014 жылғы 7 ақпандағы № 206 "Қостанай қалалық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4483 тіркелген, 2014 жылғы 20 наурызда "Наш Костанай"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Қостанай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Мәслихаттың қызметі Қазақстан Республикасының Конституциясымен, Заңмен, Қазақстан Республикасының өзге де нормативтік құқықтық актілерімен және осы регламентпен реттеледі.".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№ 20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