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9e12" w14:textId="2e09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7 қазандағы № 170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2014 жылғы 16 мамырдағы № 233 шешімі. Қостанай облысының Әділет департаментінде 2014 жылғы 3 маусымда № 4785 болып тіркелді. Күші жойылды - Қостанай облысы Қостанай қаласы мәслихатының 2015 жылғы 23 маусымдағы № 330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Қостанай қаласы мәслихатының 23.06.2015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7 қазандағы № 170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4283 тіркелген, 2013 жылғы 12 қарашада және 2013 жылғы 14 қарашада "Наш Костанай"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мүгедектеріне тұрмыстық қажеттіліктеріне 10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өз әрекетін 2014 жылдың 1 мамырынан бастап туындаған қатынастарға таратады.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№ 9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И. Бибин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міндеттерін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Туленова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Дорошок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