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2028" w14:textId="bc42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2014 жылғы 7 ақпандағы № 206 шешімі. Қостанай облысының Әділет департаментінде 2014 жылғы 11 наурызда № 4483 болып тіркелді. Күші жойылды - Қостанай облысы Қостанай қаласы мәслихатының 2017 жылғы 31 наурыздағы № 132 шешімімен</w:t>
      </w:r>
    </w:p>
    <w:p>
      <w:pPr>
        <w:spacing w:after="0"/>
        <w:ind w:left="0"/>
        <w:jc w:val="left"/>
      </w:pPr>
      <w:r>
        <w:rPr>
          <w:rFonts w:ascii="Times New Roman"/>
          <w:b w:val="false"/>
          <w:i w:val="false"/>
          <w:color w:val="ff0000"/>
          <w:sz w:val="28"/>
        </w:rPr>
        <w:t xml:space="preserve">      Ескерту. Күші жойылды - Қостанай облысы Қостанай қаласы мәслихатының 331.03.2017 </w:t>
      </w:r>
      <w:r>
        <w:rPr>
          <w:rFonts w:ascii="Times New Roman"/>
          <w:b w:val="false"/>
          <w:i w:val="false"/>
          <w:color w:val="ff0000"/>
          <w:sz w:val="28"/>
        </w:rPr>
        <w:t>№ 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Қостанай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Қостанай қалалық мәслихатының 2008 жылғы 22 мамырдағы № 101 "Қостанай қалалық мәслихатының регламенті туралы" шешімі жойылсын.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 5 сайлау</w:t>
            </w:r>
            <w:r>
              <w:br/>
            </w:r>
            <w:r>
              <w:rPr>
                <w:rFonts w:ascii="Times New Roman"/>
                <w:b w:val="false"/>
                <w:i/>
                <w:color w:val="000000"/>
                <w:sz w:val="20"/>
              </w:rPr>
              <w:t>округі бойынша депутаты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Дудин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Халықов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қалалық мәслихатының</w:t>
            </w:r>
            <w:r>
              <w:br/>
            </w:r>
            <w:r>
              <w:rPr>
                <w:rFonts w:ascii="Times New Roman"/>
                <w:b w:val="false"/>
                <w:i w:val="false"/>
                <w:color w:val="000000"/>
                <w:sz w:val="20"/>
              </w:rPr>
              <w:t>2014 жылғы 7 ақпандағы</w:t>
            </w:r>
            <w:r>
              <w:br/>
            </w:r>
            <w:r>
              <w:rPr>
                <w:rFonts w:ascii="Times New Roman"/>
                <w:b w:val="false"/>
                <w:i w:val="false"/>
                <w:color w:val="000000"/>
                <w:sz w:val="20"/>
              </w:rPr>
              <w:t>№ 206 шешімімен бекітілген</w:t>
            </w:r>
          </w:p>
        </w:tc>
      </w:tr>
    </w:tbl>
    <w:bookmarkStart w:name="z6" w:id="0"/>
    <w:p>
      <w:pPr>
        <w:spacing w:after="0"/>
        <w:ind w:left="0"/>
        <w:jc w:val="left"/>
      </w:pPr>
      <w:r>
        <w:rPr>
          <w:rFonts w:ascii="Times New Roman"/>
          <w:b/>
          <w:i w:val="false"/>
          <w:color w:val="000000"/>
        </w:rPr>
        <w:t xml:space="preserve"> Қостанай қалалық мәслихатының</w:t>
      </w:r>
      <w:r>
        <w:br/>
      </w:r>
      <w:r>
        <w:rPr>
          <w:rFonts w:ascii="Times New Roman"/>
          <w:b/>
          <w:i w:val="false"/>
          <w:color w:val="000000"/>
        </w:rPr>
        <w:t>РЕГЛАМЕНТІ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 xml:space="preserve">1. Қостанай қалалық мәслихатының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Қостанай қалалық мәслихаты (бұдан әрі – мәслихат) – Қостанай қаласының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Қостанай қаласы мәслихатының 29.05.2014 </w:t>
      </w:r>
      <w:r>
        <w:rPr>
          <w:rFonts w:ascii="Times New Roman"/>
          <w:b w:val="false"/>
          <w:i w:val="false"/>
          <w:color w:val="ff0000"/>
          <w:sz w:val="28"/>
        </w:rPr>
        <w:t>№ 238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Мәслихат сессияларын өткізу тәртібі</w:t>
      </w:r>
      <w:r>
        <w:br/>
      </w:r>
      <w:r>
        <w:rPr>
          <w:rFonts w:ascii="Times New Roman"/>
          <w:b w:val="false"/>
          <w:i w:val="false"/>
          <w:color w:val="000000"/>
          <w:sz w:val="28"/>
        </w:rPr>
        <w:t>
      </w:t>
      </w:r>
      <w:r>
        <w:rPr>
          <w:rFonts w:ascii="Times New Roman"/>
          <w:b w:val="false"/>
          <w:i w:val="false"/>
          <w:color w:val="000000"/>
          <w:sz w:val="28"/>
        </w:rPr>
        <w:t>2.1. Мәслихат сессиялары</w:t>
      </w:r>
      <w:r>
        <w:br/>
      </w: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Қостанай қаласының әкімі, қоғамдық бірлестіктер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Қостанай қаласының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мәслихаттың сессияларына Қостанай қаласының әкімі,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бірлестіктер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уақытын сессия төрағасы айқындайды.</w:t>
      </w:r>
      <w:r>
        <w:br/>
      </w:r>
      <w:r>
        <w:rPr>
          <w:rFonts w:ascii="Times New Roman"/>
          <w:b w:val="false"/>
          <w:i w:val="false"/>
          <w:color w:val="000000"/>
          <w:sz w:val="28"/>
        </w:rPr>
        <w:t>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r>
        <w:rPr>
          <w:rFonts w:ascii="Times New Roman"/>
          <w:b/>
          <w:i w:val="false"/>
          <w:color w:val="000000"/>
          <w:sz w:val="28"/>
        </w:rPr>
        <w:t xml:space="preserve">2.2. </w:t>
      </w:r>
      <w:r>
        <w:rPr>
          <w:rFonts w:ascii="Times New Roman"/>
          <w:b w:val="false"/>
          <w:i w:val="false"/>
          <w:color w:val="000000"/>
          <w:sz w:val="28"/>
        </w:rPr>
        <w:t>Мәслихат актілерін қабылдау тәртібі</w:t>
      </w:r>
      <w:r>
        <w:br/>
      </w:r>
      <w:r>
        <w:rPr>
          <w:rFonts w:ascii="Times New Roman"/>
          <w:b w:val="false"/>
          <w:i w:val="false"/>
          <w:color w:val="000000"/>
          <w:sz w:val="28"/>
        </w:rPr>
        <w:t>
      </w:t>
      </w:r>
      <w:r>
        <w:rPr>
          <w:rFonts w:ascii="Times New Roman"/>
          <w:b w:val="false"/>
          <w:i w:val="false"/>
          <w:color w:val="000000"/>
          <w:sz w:val="28"/>
        </w:rPr>
        <w:t>18. Мәслихаттың өз құзыретіндегі мәселелер бойынша шығаратын шешімдері мәслихаттың актілері болып табылады.</w:t>
      </w:r>
      <w:r>
        <w:br/>
      </w:r>
      <w:r>
        <w:rPr>
          <w:rFonts w:ascii="Times New Roman"/>
          <w:b w:val="false"/>
          <w:i w:val="false"/>
          <w:color w:val="000000"/>
          <w:sz w:val="28"/>
        </w:rPr>
        <w:t>
      Шешімдер егер заңда өзгеше белгіленбесе, мәслихат депутаттарының жалпы санының көпшілік дауысымен қабылданады.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нормативтік құқықтық шешімдері аумақтық әділет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xml:space="preserve">
      Мәслихаттың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заңнамасына сәйкес келмейтін шешімдерін мәслихаттың өзімен немесе сот тәртібімен жойылады.</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Жергілікті бюджеттердің шығыстарын ұлғайтуды немесе жергілікті бюджеттердің кірістерін қысқартуды көздейтін мәслихат шешімдерінің жобалары әкімнің оң қорытындысы болған кезде ғана қарауға енгізілуі мүмкін.</w:t>
      </w:r>
      <w:r>
        <w:br/>
      </w:r>
      <w:r>
        <w:rPr>
          <w:rFonts w:ascii="Times New Roman"/>
          <w:b w:val="false"/>
          <w:i w:val="false"/>
          <w:color w:val="000000"/>
          <w:sz w:val="28"/>
        </w:rPr>
        <w:t>
      Қостанай қаласының бюджетін облыстық бюджетті бекіту туралы облыстық мәслихаттың шешіміне қол қойылғаннан кейін екі апта мерзімнен кешіктірмей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Бюджетті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Есептерді тыңдау тәртібі</w:t>
      </w:r>
      <w:r>
        <w:br/>
      </w:r>
      <w:r>
        <w:rPr>
          <w:rFonts w:ascii="Times New Roman"/>
          <w:b w:val="false"/>
          <w:i w:val="false"/>
          <w:color w:val="000000"/>
          <w:sz w:val="28"/>
        </w:rPr>
        <w:t>
      </w:t>
      </w:r>
      <w:r>
        <w:rPr>
          <w:rFonts w:ascii="Times New Roman"/>
          <w:b w:val="false"/>
          <w:i w:val="false"/>
          <w:color w:val="000000"/>
          <w:sz w:val="28"/>
        </w:rPr>
        <w:t>31. Мәслихат Қостанай қаласы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 19</w:t>
      </w:r>
      <w:r>
        <w:rPr>
          <w:rFonts w:ascii="Times New Roman"/>
          <w:b w:val="false"/>
          <w:i w:val="false"/>
          <w:color w:val="000000"/>
          <w:sz w:val="28"/>
        </w:rPr>
        <w:t xml:space="preserve"> Жарлығына сәйкес сессияда Қостанай қаласы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Тұрғындарды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Депутаттардың сауалдарын қарау тәртібі</w:t>
      </w:r>
      <w:r>
        <w:br/>
      </w:r>
      <w:r>
        <w:rPr>
          <w:rFonts w:ascii="Times New Roman"/>
          <w:b w:val="false"/>
          <w:i w:val="false"/>
          <w:color w:val="000000"/>
          <w:sz w:val="28"/>
        </w:rPr>
        <w:t>
      </w:t>
      </w:r>
      <w:r>
        <w:rPr>
          <w:rFonts w:ascii="Times New Roman"/>
          <w:b w:val="false"/>
          <w:i w:val="false"/>
          <w:color w:val="000000"/>
          <w:sz w:val="28"/>
        </w:rPr>
        <w:t>35.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39.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Мәслихаттың лауазымды адамдары, тұрақты комиссиялары және өзге де органдары, мәслихаттың депутаттық бірлестіктері</w:t>
      </w:r>
      <w:r>
        <w:br/>
      </w:r>
      <w:r>
        <w:rPr>
          <w:rFonts w:ascii="Times New Roman"/>
          <w:b w:val="false"/>
          <w:i w:val="false"/>
          <w:color w:val="000000"/>
          <w:sz w:val="28"/>
        </w:rPr>
        <w:t>
      </w:t>
      </w:r>
      <w:r>
        <w:rPr>
          <w:rFonts w:ascii="Times New Roman"/>
          <w:b w:val="false"/>
          <w:i w:val="false"/>
          <w:color w:val="000000"/>
          <w:sz w:val="28"/>
        </w:rPr>
        <w:t>5.1.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40.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41.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r>
        <w:rPr>
          <w:rFonts w:ascii="Times New Roman"/>
          <w:b/>
          <w:i w:val="false"/>
          <w:color w:val="000000"/>
          <w:sz w:val="28"/>
        </w:rPr>
        <w:t xml:space="preserve">5.2. </w:t>
      </w:r>
      <w:r>
        <w:rPr>
          <w:rFonts w:ascii="Times New Roman"/>
          <w:b w:val="false"/>
          <w:i w:val="false"/>
          <w:color w:val="000000"/>
          <w:sz w:val="28"/>
        </w:rPr>
        <w:t>Мәслихат хатшысы</w:t>
      </w:r>
      <w:r>
        <w:br/>
      </w:r>
      <w:r>
        <w:rPr>
          <w:rFonts w:ascii="Times New Roman"/>
          <w:b w:val="false"/>
          <w:i w:val="false"/>
          <w:color w:val="000000"/>
          <w:sz w:val="28"/>
        </w:rPr>
        <w:t>
      </w:t>
      </w:r>
      <w:r>
        <w:rPr>
          <w:rFonts w:ascii="Times New Roman"/>
          <w:b w:val="false"/>
          <w:i w:val="false"/>
          <w:color w:val="000000"/>
          <w:sz w:val="28"/>
        </w:rPr>
        <w:t xml:space="preserve">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r>
        <w:rPr>
          <w:rFonts w:ascii="Times New Roman"/>
          <w:b/>
          <w:i w:val="false"/>
          <w:color w:val="000000"/>
          <w:sz w:val="28"/>
        </w:rPr>
        <w:t xml:space="preserve">5.3. </w:t>
      </w:r>
      <w:r>
        <w:rPr>
          <w:rFonts w:ascii="Times New Roman"/>
          <w:b w:val="false"/>
          <w:i w:val="false"/>
          <w:color w:val="000000"/>
          <w:sz w:val="28"/>
        </w:rPr>
        <w:t>Мәслихаттың тұрақты және уақытша комиссиялары</w:t>
      </w:r>
      <w:r>
        <w:br/>
      </w:r>
      <w:r>
        <w:rPr>
          <w:rFonts w:ascii="Times New Roman"/>
          <w:b w:val="false"/>
          <w:i w:val="false"/>
          <w:color w:val="000000"/>
          <w:sz w:val="28"/>
        </w:rPr>
        <w:t>
      </w:t>
      </w:r>
      <w:r>
        <w:rPr>
          <w:rFonts w:ascii="Times New Roman"/>
          <w:b w:val="false"/>
          <w:i w:val="false"/>
          <w:color w:val="000000"/>
          <w:sz w:val="28"/>
        </w:rPr>
        <w:t>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47.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Мәслихаттың уақытша комиссиялары өз құзыретіндегі мәселелер бойынша қорытынды қабылдайды.</w:t>
      </w:r>
      <w:r>
        <w:br/>
      </w:r>
      <w:r>
        <w:rPr>
          <w:rFonts w:ascii="Times New Roman"/>
          <w:b w:val="false"/>
          <w:i w:val="false"/>
          <w:color w:val="000000"/>
          <w:sz w:val="28"/>
        </w:rPr>
        <w:t>
      Уақытша комиссияның жұмысына қатысу үшін төлем жүргізілмейді.</w:t>
      </w:r>
      <w:r>
        <w:br/>
      </w:r>
      <w:r>
        <w:rPr>
          <w:rFonts w:ascii="Times New Roman"/>
          <w:b w:val="false"/>
          <w:i w:val="false"/>
          <w:color w:val="000000"/>
          <w:sz w:val="28"/>
        </w:rPr>
        <w:t>
      </w:t>
      </w:r>
      <w:r>
        <w:rPr>
          <w:rFonts w:ascii="Times New Roman"/>
          <w:b w:val="false"/>
          <w:i w:val="false"/>
          <w:color w:val="000000"/>
          <w:sz w:val="28"/>
        </w:rPr>
        <w:t>49.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50.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Мәслихаттың тұрақты комиссиялары өз құзыретіндегі мәселелер бойынша қаулылар қабылдайды.</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r>
        <w:rPr>
          <w:rFonts w:ascii="Times New Roman"/>
          <w:b/>
          <w:i w:val="false"/>
          <w:color w:val="000000"/>
          <w:sz w:val="28"/>
        </w:rPr>
        <w:t xml:space="preserve">5.4. </w:t>
      </w:r>
      <w:r>
        <w:rPr>
          <w:rFonts w:ascii="Times New Roman"/>
          <w:b w:val="false"/>
          <w:i w:val="false"/>
          <w:color w:val="000000"/>
          <w:sz w:val="28"/>
        </w:rPr>
        <w:t>Мәслихаттың редакциялық және есеп комиссиялары</w:t>
      </w:r>
      <w:r>
        <w:br/>
      </w:r>
      <w:r>
        <w:rPr>
          <w:rFonts w:ascii="Times New Roman"/>
          <w:b w:val="false"/>
          <w:i w:val="false"/>
          <w:color w:val="000000"/>
          <w:sz w:val="28"/>
        </w:rPr>
        <w:t>
      </w:t>
      </w:r>
      <w:r>
        <w:rPr>
          <w:rFonts w:ascii="Times New Roman"/>
          <w:b w:val="false"/>
          <w:i w:val="false"/>
          <w:color w:val="000000"/>
          <w:sz w:val="28"/>
        </w:rPr>
        <w:t>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53.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r>
        <w:rPr>
          <w:rFonts w:ascii="Times New Roman"/>
          <w:b/>
          <w:i w:val="false"/>
          <w:color w:val="000000"/>
          <w:sz w:val="28"/>
        </w:rPr>
        <w:t xml:space="preserve">5.5. </w:t>
      </w:r>
      <w:r>
        <w:rPr>
          <w:rFonts w:ascii="Times New Roman"/>
          <w:b w:val="false"/>
          <w:i w:val="false"/>
          <w:color w:val="000000"/>
          <w:sz w:val="28"/>
        </w:rPr>
        <w:t>Мәслихаттардағы депутаттық бірлестіктер</w:t>
      </w:r>
      <w:r>
        <w:br/>
      </w:r>
      <w:r>
        <w:rPr>
          <w:rFonts w:ascii="Times New Roman"/>
          <w:b w:val="false"/>
          <w:i w:val="false"/>
          <w:color w:val="000000"/>
          <w:sz w:val="28"/>
        </w:rPr>
        <w:t>
      </w:t>
      </w:r>
      <w:r>
        <w:rPr>
          <w:rFonts w:ascii="Times New Roman"/>
          <w:b w:val="false"/>
          <w:i w:val="false"/>
          <w:color w:val="000000"/>
          <w:sz w:val="28"/>
        </w:rPr>
        <w:t>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56.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Депутаттық этика</w:t>
      </w:r>
      <w:r>
        <w:br/>
      </w:r>
      <w:r>
        <w:rPr>
          <w:rFonts w:ascii="Times New Roman"/>
          <w:b w:val="false"/>
          <w:i w:val="false"/>
          <w:color w:val="000000"/>
          <w:sz w:val="28"/>
        </w:rPr>
        <w:t>
      </w:t>
      </w:r>
      <w:r>
        <w:rPr>
          <w:rFonts w:ascii="Times New Roman"/>
          <w:b w:val="false"/>
          <w:i w:val="false"/>
          <w:color w:val="000000"/>
          <w:sz w:val="28"/>
        </w:rPr>
        <w:t>58.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Мәслихат аппаратының жұмысын ұйымдастыру</w:t>
      </w:r>
      <w:r>
        <w:br/>
      </w:r>
      <w:r>
        <w:rPr>
          <w:rFonts w:ascii="Times New Roman"/>
          <w:b w:val="false"/>
          <w:i w:val="false"/>
          <w:color w:val="000000"/>
          <w:sz w:val="28"/>
        </w:rPr>
        <w:t>
      </w:t>
      </w:r>
      <w:r>
        <w:rPr>
          <w:rFonts w:ascii="Times New Roman"/>
          <w:b w:val="false"/>
          <w:i w:val="false"/>
          <w:color w:val="000000"/>
          <w:sz w:val="28"/>
        </w:rPr>
        <w:t>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66. Мәслихат аппаратының мемлекеттiк қызметшiлерiнiң қызметi Қазақстан Республикасының заңнамасына сәйкес жүзеге асырылады.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