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750d" w14:textId="1407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қосалқы шаруашылықтарда ірі қара малдың аналық мал басын қолдан ұрықтандыру жөніндегі шығындарды 100%-ға дейін өтеуге арналған субсидиялар нормативі, сондай-ақ көрсетілетін қызметті жеткізушілерге қойылатын өлшемдер мен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19 қыркүйектегі № 465 қаулысы. Қостанай облысының Әділет департаментінде 2014 жылғы 17 қазанда № 5118 болып тіркелді. Күші жойылды - Қостанай облысы әкімдігінің 2015 жылғы 12 мамырдағы № 191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әкімдігінің 12.05.2015 № 191 қаулысымен.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2014 жылғы 18 ақпандағы № 103 «Асыл тұқымды мал шаруашылығын дамытуды, мал шаруашылығы өнімінің өнімділігі мен сапасын арттыруды жергілікті бюджеттерден субсидиялау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қосалқы шаруашылықтарда ірі қара малдың аналық мал басын қолдан ұрықтандыру жөніндегі шығындарды 100%-ға дейін өтеуге арналған </w:t>
      </w:r>
      <w:r>
        <w:rPr>
          <w:rFonts w:ascii="Times New Roman"/>
          <w:b w:val="false"/>
          <w:i w:val="false"/>
          <w:color w:val="000000"/>
          <w:sz w:val="28"/>
        </w:rPr>
        <w:t>субсидиялар нормативі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қолдан ұрықтандыру жөніндегі көрсетілетін қызметті жеткізушілерге қойылатын </w:t>
      </w:r>
      <w:r>
        <w:rPr>
          <w:rFonts w:ascii="Times New Roman"/>
          <w:b w:val="false"/>
          <w:i w:val="false"/>
          <w:color w:val="000000"/>
          <w:sz w:val="28"/>
        </w:rPr>
        <w:t>өлшемдер мен 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465 қаулысымен бекітілген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қосалқы шаруашылықтарда ірі қара малдың аналық мал басын қолдан ұрықтандыру жөніндегі шығындарды 100%-ға дейін өтеуге арналған субсидиялар нормативі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5275"/>
        <w:gridCol w:w="1087"/>
        <w:gridCol w:w="4432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нормативі, теңге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465 қаулысымен бекітілген</w:t>
            </w:r>
          </w:p>
          <w:bookmarkEnd w:id="7"/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қосалқы шаруашылықтарда ірі қара малдың аналық мал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басын қолдан ұрықтандыру жөнінде көрсетілетін қызметті жеткізушілерге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қойылатын өлшемдер мен талаптар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4100"/>
        <w:gridCol w:w="7030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мен талаптар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 саласындағы субъектілер тізілімінде бар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ірі қара малдың аналық мал басын қолдан ұрықтандыруын жүзеге асыру үшін арнайы құралдардың және жабдықтардың бар болуы.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